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853" w:rsidRPr="001F3375" w:rsidRDefault="00D10853" w:rsidP="00D10853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1F3375">
        <w:rPr>
          <w:rFonts w:ascii="Tahoma" w:hAnsi="Tahoma" w:cs="Tahoma"/>
          <w:b/>
          <w:sz w:val="20"/>
          <w:szCs w:val="20"/>
        </w:rPr>
        <w:t xml:space="preserve">Техническое задание </w:t>
      </w:r>
      <w:r w:rsidRPr="001F3375">
        <w:rPr>
          <w:rFonts w:ascii="Tahoma" w:hAnsi="Tahoma" w:cs="Tahoma"/>
          <w:b/>
          <w:sz w:val="20"/>
          <w:szCs w:val="20"/>
        </w:rPr>
        <w:br/>
      </w:r>
    </w:p>
    <w:p w:rsidR="00D10853" w:rsidRDefault="00D10853" w:rsidP="00D10853">
      <w:pPr>
        <w:pStyle w:val="a5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1F3375">
        <w:rPr>
          <w:rFonts w:ascii="Tahoma" w:hAnsi="Tahoma" w:cs="Tahoma"/>
          <w:b/>
          <w:sz w:val="20"/>
          <w:szCs w:val="20"/>
        </w:rPr>
        <w:t xml:space="preserve">на право заключения договора на поставку </w:t>
      </w:r>
      <w:r w:rsidR="00E737B8">
        <w:rPr>
          <w:rFonts w:ascii="Tahoma" w:hAnsi="Tahoma" w:cs="Tahoma"/>
          <w:b/>
          <w:sz w:val="20"/>
          <w:szCs w:val="20"/>
        </w:rPr>
        <w:t>оборудования для создания резервной</w:t>
      </w:r>
      <w:r w:rsidR="008B41BA">
        <w:rPr>
          <w:rFonts w:ascii="Tahoma" w:hAnsi="Tahoma" w:cs="Tahoma"/>
          <w:b/>
          <w:sz w:val="20"/>
          <w:szCs w:val="20"/>
        </w:rPr>
        <w:t xml:space="preserve"> серверной </w:t>
      </w:r>
      <w:r w:rsidR="00E737B8">
        <w:rPr>
          <w:rFonts w:ascii="Tahoma" w:hAnsi="Tahoma" w:cs="Tahoma"/>
          <w:b/>
          <w:sz w:val="20"/>
          <w:szCs w:val="20"/>
        </w:rPr>
        <w:t xml:space="preserve"> площадки кластера виртуализации</w:t>
      </w:r>
      <w:r w:rsidR="00962FDC" w:rsidRPr="00962FDC">
        <w:rPr>
          <w:rFonts w:ascii="Tahoma" w:hAnsi="Tahoma" w:cs="Tahoma"/>
          <w:b/>
          <w:sz w:val="20"/>
          <w:szCs w:val="20"/>
        </w:rPr>
        <w:t xml:space="preserve"> г.</w:t>
      </w:r>
      <w:r w:rsidR="00962FDC">
        <w:rPr>
          <w:rFonts w:ascii="Tahoma" w:hAnsi="Tahoma" w:cs="Tahoma"/>
          <w:b/>
          <w:sz w:val="20"/>
          <w:szCs w:val="20"/>
        </w:rPr>
        <w:t xml:space="preserve"> </w:t>
      </w:r>
      <w:r w:rsidR="00962FDC" w:rsidRPr="00962FDC">
        <w:rPr>
          <w:rFonts w:ascii="Tahoma" w:hAnsi="Tahoma" w:cs="Tahoma"/>
          <w:b/>
          <w:sz w:val="20"/>
          <w:szCs w:val="20"/>
        </w:rPr>
        <w:t xml:space="preserve">Сыктывкар, </w:t>
      </w:r>
      <w:r w:rsidRPr="001F3375">
        <w:rPr>
          <w:rFonts w:ascii="Tahoma" w:hAnsi="Tahoma" w:cs="Tahoma"/>
          <w:b/>
          <w:sz w:val="20"/>
          <w:szCs w:val="20"/>
        </w:rPr>
        <w:br/>
      </w:r>
      <w:r>
        <w:rPr>
          <w:rFonts w:ascii="Tahoma" w:hAnsi="Tahoma" w:cs="Tahoma"/>
          <w:b/>
          <w:sz w:val="20"/>
          <w:szCs w:val="20"/>
        </w:rPr>
        <w:t xml:space="preserve">для нужд </w:t>
      </w:r>
      <w:r w:rsidRPr="001F3375">
        <w:rPr>
          <w:rFonts w:ascii="Tahoma" w:hAnsi="Tahoma" w:cs="Tahoma"/>
          <w:b/>
          <w:sz w:val="20"/>
          <w:szCs w:val="20"/>
        </w:rPr>
        <w:t>АО «</w:t>
      </w:r>
      <w:r w:rsidRPr="001F3375">
        <w:rPr>
          <w:rFonts w:ascii="Tahoma" w:hAnsi="Tahoma" w:cs="Tahoma"/>
          <w:b/>
          <w:sz w:val="18"/>
          <w:szCs w:val="18"/>
        </w:rPr>
        <w:t>Коми энергосбытовая компания</w:t>
      </w:r>
      <w:r w:rsidRPr="001F3375">
        <w:rPr>
          <w:rFonts w:ascii="Tahoma" w:hAnsi="Tahoma" w:cs="Tahoma"/>
          <w:b/>
          <w:sz w:val="20"/>
          <w:szCs w:val="20"/>
        </w:rPr>
        <w:t>»</w:t>
      </w:r>
    </w:p>
    <w:p w:rsidR="00D10853" w:rsidRPr="0056251B" w:rsidRDefault="00D10853" w:rsidP="00D10853">
      <w:pPr>
        <w:pStyle w:val="a5"/>
        <w:ind w:left="0"/>
        <w:jc w:val="both"/>
        <w:rPr>
          <w:rFonts w:ascii="Tahoma" w:hAnsi="Tahoma" w:cs="Tahoma"/>
          <w:b/>
        </w:rPr>
      </w:pPr>
    </w:p>
    <w:p w:rsidR="0056251B" w:rsidRPr="00E737B8" w:rsidRDefault="000B2BD7" w:rsidP="00287D80">
      <w:pPr>
        <w:pStyle w:val="a5"/>
        <w:numPr>
          <w:ilvl w:val="0"/>
          <w:numId w:val="3"/>
        </w:numPr>
        <w:tabs>
          <w:tab w:val="clear" w:pos="1134"/>
          <w:tab w:val="num" w:pos="709"/>
        </w:tabs>
        <w:ind w:firstLine="0"/>
        <w:jc w:val="both"/>
        <w:rPr>
          <w:rFonts w:ascii="Tahoma" w:hAnsi="Tahoma" w:cs="Tahoma"/>
          <w:sz w:val="20"/>
          <w:szCs w:val="20"/>
        </w:rPr>
      </w:pPr>
      <w:r w:rsidRPr="0056251B">
        <w:rPr>
          <w:rFonts w:ascii="Tahoma" w:eastAsia="Times New Roman" w:hAnsi="Tahoma" w:cs="Tahoma"/>
          <w:b/>
          <w:sz w:val="20"/>
          <w:szCs w:val="20"/>
        </w:rPr>
        <w:t>Объект закупки</w:t>
      </w:r>
      <w:r w:rsidRPr="00777B3A">
        <w:rPr>
          <w:rFonts w:ascii="Tahoma" w:eastAsia="Times New Roman" w:hAnsi="Tahoma" w:cs="Tahoma"/>
          <w:b/>
          <w:sz w:val="20"/>
          <w:szCs w:val="20"/>
        </w:rPr>
        <w:t xml:space="preserve">: </w:t>
      </w:r>
      <w:r w:rsidR="006C0D4C">
        <w:rPr>
          <w:rFonts w:ascii="Tahoma" w:eastAsia="Times New Roman" w:hAnsi="Tahoma" w:cs="Tahoma"/>
          <w:sz w:val="20"/>
          <w:szCs w:val="20"/>
        </w:rPr>
        <w:t>оборудование для создания</w:t>
      </w:r>
      <w:r w:rsidR="00E737B8" w:rsidRPr="00E737B8">
        <w:rPr>
          <w:rFonts w:ascii="Tahoma" w:eastAsia="Times New Roman" w:hAnsi="Tahoma" w:cs="Tahoma"/>
          <w:sz w:val="20"/>
          <w:szCs w:val="20"/>
        </w:rPr>
        <w:t xml:space="preserve"> резервной серверной площадки</w:t>
      </w:r>
      <w:r w:rsidR="0056251B" w:rsidRPr="00E737B8">
        <w:rPr>
          <w:rFonts w:ascii="Tahoma" w:eastAsia="Times New Roman" w:hAnsi="Tahoma" w:cs="Tahoma"/>
          <w:sz w:val="20"/>
          <w:szCs w:val="20"/>
        </w:rPr>
        <w:t xml:space="preserve"> </w:t>
      </w:r>
      <w:r w:rsidR="00E737B8" w:rsidRPr="00E737B8">
        <w:rPr>
          <w:rFonts w:ascii="Tahoma" w:eastAsia="Times New Roman" w:hAnsi="Tahoma" w:cs="Tahoma"/>
          <w:sz w:val="20"/>
          <w:szCs w:val="20"/>
        </w:rPr>
        <w:t xml:space="preserve">в </w:t>
      </w:r>
      <w:r w:rsidR="0056251B" w:rsidRPr="00E737B8">
        <w:rPr>
          <w:rFonts w:ascii="Tahoma" w:eastAsia="Times New Roman" w:hAnsi="Tahoma" w:cs="Tahoma"/>
          <w:sz w:val="20"/>
          <w:szCs w:val="20"/>
        </w:rPr>
        <w:t>АО «Коми энергосбытовая компания»;</w:t>
      </w:r>
    </w:p>
    <w:p w:rsidR="0056251B" w:rsidRDefault="0056251B" w:rsidP="0056251B">
      <w:pPr>
        <w:tabs>
          <w:tab w:val="num" w:pos="709"/>
        </w:tabs>
        <w:jc w:val="both"/>
        <w:rPr>
          <w:rFonts w:ascii="Tahoma" w:eastAsia="Calibri" w:hAnsi="Tahoma" w:cs="Tahoma"/>
          <w:b/>
          <w:sz w:val="20"/>
          <w:szCs w:val="20"/>
        </w:rPr>
      </w:pPr>
    </w:p>
    <w:p w:rsidR="0056251B" w:rsidRPr="0056251B" w:rsidRDefault="0056251B" w:rsidP="0056251B">
      <w:pPr>
        <w:tabs>
          <w:tab w:val="num" w:pos="709"/>
        </w:tabs>
        <w:jc w:val="both"/>
        <w:rPr>
          <w:rFonts w:ascii="Tahoma" w:eastAsia="Calibri" w:hAnsi="Tahoma" w:cs="Tahoma"/>
          <w:b/>
          <w:sz w:val="20"/>
          <w:szCs w:val="20"/>
        </w:rPr>
      </w:pPr>
    </w:p>
    <w:p w:rsidR="0056251B" w:rsidRPr="0056251B" w:rsidRDefault="0056251B" w:rsidP="00287D80">
      <w:pPr>
        <w:pStyle w:val="a5"/>
        <w:numPr>
          <w:ilvl w:val="0"/>
          <w:numId w:val="3"/>
        </w:numPr>
        <w:tabs>
          <w:tab w:val="clear" w:pos="1134"/>
          <w:tab w:val="num" w:pos="709"/>
        </w:tabs>
        <w:ind w:firstLine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Сроки поставки:</w:t>
      </w:r>
    </w:p>
    <w:p w:rsidR="0056251B" w:rsidRPr="0056251B" w:rsidRDefault="0056251B" w:rsidP="0056251B">
      <w:pPr>
        <w:tabs>
          <w:tab w:val="num" w:pos="709"/>
        </w:tabs>
        <w:jc w:val="both"/>
        <w:rPr>
          <w:rFonts w:ascii="Tahoma" w:eastAsia="Calibri" w:hAnsi="Tahoma" w:cs="Tahoma"/>
          <w:b/>
          <w:sz w:val="20"/>
          <w:szCs w:val="20"/>
        </w:rPr>
      </w:pPr>
    </w:p>
    <w:p w:rsidR="0056251B" w:rsidRPr="0056251B" w:rsidRDefault="0056251B" w:rsidP="0056251B">
      <w:pPr>
        <w:pStyle w:val="a5"/>
        <w:ind w:left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2</w:t>
      </w:r>
      <w:r w:rsidRPr="0056251B">
        <w:rPr>
          <w:rFonts w:ascii="Tahoma" w:hAnsi="Tahoma" w:cs="Tahoma"/>
          <w:sz w:val="20"/>
          <w:szCs w:val="20"/>
        </w:rPr>
        <w:t>.1. Начало поставки – с момента заключения договора;</w:t>
      </w:r>
    </w:p>
    <w:p w:rsidR="0056251B" w:rsidRDefault="0056251B" w:rsidP="0056251B">
      <w:pPr>
        <w:pStyle w:val="a5"/>
        <w:ind w:left="567"/>
        <w:rPr>
          <w:rFonts w:ascii="Tahoma" w:hAnsi="Tahoma" w:cs="Tahoma"/>
          <w:sz w:val="20"/>
          <w:szCs w:val="20"/>
        </w:rPr>
      </w:pPr>
      <w:r w:rsidRPr="0056251B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2</w:t>
      </w:r>
      <w:r w:rsidRPr="0056251B">
        <w:rPr>
          <w:rFonts w:ascii="Tahoma" w:hAnsi="Tahoma" w:cs="Tahoma"/>
          <w:sz w:val="20"/>
          <w:szCs w:val="20"/>
        </w:rPr>
        <w:t>.2. Окончание поставки – до 31.12.2023;</w:t>
      </w:r>
    </w:p>
    <w:p w:rsidR="008F2946" w:rsidRDefault="008F2946" w:rsidP="008F2946">
      <w:pPr>
        <w:jc w:val="both"/>
        <w:rPr>
          <w:rFonts w:ascii="Tahoma" w:hAnsi="Tahoma" w:cs="Tahoma"/>
          <w:sz w:val="20"/>
          <w:szCs w:val="20"/>
        </w:rPr>
      </w:pPr>
    </w:p>
    <w:p w:rsidR="0056251B" w:rsidRDefault="0056251B" w:rsidP="0056251B">
      <w:pPr>
        <w:rPr>
          <w:rFonts w:ascii="Tahoma" w:hAnsi="Tahoma" w:cs="Tahoma"/>
          <w:sz w:val="20"/>
          <w:szCs w:val="20"/>
        </w:rPr>
      </w:pPr>
    </w:p>
    <w:p w:rsidR="0056251B" w:rsidRDefault="0056251B" w:rsidP="0056251B">
      <w:pPr>
        <w:rPr>
          <w:rFonts w:ascii="Tahoma" w:eastAsia="Times New Roman" w:hAnsi="Tahoma" w:cs="Tahoma"/>
          <w:sz w:val="20"/>
          <w:szCs w:val="20"/>
        </w:rPr>
      </w:pPr>
      <w:r w:rsidRPr="0056251B">
        <w:rPr>
          <w:rFonts w:ascii="Tahoma" w:eastAsia="Times New Roman" w:hAnsi="Tahoma" w:cs="Tahoma"/>
          <w:b/>
          <w:sz w:val="20"/>
          <w:szCs w:val="20"/>
        </w:rPr>
        <w:t xml:space="preserve">3. </w:t>
      </w:r>
      <w:r>
        <w:rPr>
          <w:rFonts w:ascii="Tahoma" w:eastAsia="Times New Roman" w:hAnsi="Tahoma" w:cs="Tahoma"/>
          <w:b/>
          <w:sz w:val="20"/>
          <w:szCs w:val="20"/>
        </w:rPr>
        <w:tab/>
      </w:r>
      <w:r w:rsidRPr="0056251B">
        <w:rPr>
          <w:rFonts w:ascii="Tahoma" w:eastAsia="Times New Roman" w:hAnsi="Tahoma" w:cs="Tahoma"/>
          <w:b/>
          <w:sz w:val="20"/>
          <w:szCs w:val="20"/>
        </w:rPr>
        <w:t xml:space="preserve">Основные требования к </w:t>
      </w:r>
      <w:r w:rsidR="00555FF4">
        <w:rPr>
          <w:rFonts w:ascii="Tahoma" w:eastAsia="Times New Roman" w:hAnsi="Tahoma" w:cs="Tahoma"/>
          <w:b/>
          <w:sz w:val="20"/>
          <w:szCs w:val="20"/>
        </w:rPr>
        <w:t>обору</w:t>
      </w:r>
      <w:r w:rsidR="005459CA">
        <w:rPr>
          <w:rFonts w:ascii="Tahoma" w:eastAsia="Times New Roman" w:hAnsi="Tahoma" w:cs="Tahoma"/>
          <w:b/>
          <w:sz w:val="20"/>
          <w:szCs w:val="20"/>
        </w:rPr>
        <w:t>д</w:t>
      </w:r>
      <w:r w:rsidR="00555FF4">
        <w:rPr>
          <w:rFonts w:ascii="Tahoma" w:eastAsia="Times New Roman" w:hAnsi="Tahoma" w:cs="Tahoma"/>
          <w:b/>
          <w:sz w:val="20"/>
          <w:szCs w:val="20"/>
        </w:rPr>
        <w:t>ованию</w:t>
      </w:r>
      <w:r>
        <w:rPr>
          <w:rFonts w:ascii="Tahoma" w:eastAsia="Times New Roman" w:hAnsi="Tahoma" w:cs="Tahoma"/>
          <w:b/>
          <w:sz w:val="20"/>
          <w:szCs w:val="20"/>
        </w:rPr>
        <w:t>: к</w:t>
      </w:r>
      <w:r>
        <w:rPr>
          <w:rFonts w:ascii="Tahoma" w:eastAsia="Times New Roman" w:hAnsi="Tahoma" w:cs="Tahoma"/>
          <w:sz w:val="20"/>
          <w:szCs w:val="20"/>
        </w:rPr>
        <w:t xml:space="preserve"> поставке допускается оборудование,</w:t>
      </w:r>
      <w:r w:rsidR="00F66766">
        <w:rPr>
          <w:rFonts w:ascii="Tahoma" w:eastAsia="Times New Roman" w:hAnsi="Tahoma" w:cs="Tahoma"/>
          <w:sz w:val="20"/>
          <w:szCs w:val="20"/>
        </w:rPr>
        <w:t xml:space="preserve"> в</w:t>
      </w:r>
      <w:r w:rsidR="00370E4D">
        <w:rPr>
          <w:rFonts w:ascii="Tahoma" w:eastAsia="Times New Roman" w:hAnsi="Tahoma" w:cs="Tahoma"/>
          <w:sz w:val="20"/>
          <w:szCs w:val="20"/>
        </w:rPr>
        <w:t xml:space="preserve"> количестве и</w:t>
      </w:r>
      <w:r w:rsidR="00F66766">
        <w:rPr>
          <w:rFonts w:ascii="Tahoma" w:eastAsia="Times New Roman" w:hAnsi="Tahoma" w:cs="Tahoma"/>
          <w:sz w:val="20"/>
          <w:szCs w:val="20"/>
        </w:rPr>
        <w:t xml:space="preserve"> комплектации указанной в </w:t>
      </w:r>
      <w:r w:rsidR="00F66766" w:rsidRPr="00F329E7">
        <w:rPr>
          <w:rFonts w:ascii="Tahoma" w:eastAsia="Times New Roman" w:hAnsi="Tahoma" w:cs="Tahoma"/>
          <w:sz w:val="20"/>
          <w:szCs w:val="20"/>
        </w:rPr>
        <w:t>таблице № 3</w:t>
      </w:r>
      <w:r w:rsidR="00F66766">
        <w:rPr>
          <w:rFonts w:ascii="Tahoma" w:eastAsia="Times New Roman" w:hAnsi="Tahoma" w:cs="Tahoma"/>
          <w:sz w:val="20"/>
          <w:szCs w:val="20"/>
        </w:rPr>
        <w:t xml:space="preserve"> и </w:t>
      </w:r>
      <w:r>
        <w:rPr>
          <w:rFonts w:ascii="Tahoma" w:eastAsia="Times New Roman" w:hAnsi="Tahoma" w:cs="Tahoma"/>
          <w:sz w:val="20"/>
          <w:szCs w:val="20"/>
        </w:rPr>
        <w:t xml:space="preserve">техническими характеристиками, указанными в </w:t>
      </w:r>
      <w:r w:rsidR="00F66766">
        <w:rPr>
          <w:rFonts w:ascii="Tahoma" w:eastAsia="Times New Roman" w:hAnsi="Tahoma" w:cs="Tahoma"/>
          <w:sz w:val="20"/>
          <w:szCs w:val="20"/>
        </w:rPr>
        <w:t>таблице №</w:t>
      </w:r>
      <w:r w:rsidR="00F329E7">
        <w:rPr>
          <w:rFonts w:ascii="Tahoma" w:eastAsia="Times New Roman" w:hAnsi="Tahoma" w:cs="Tahoma"/>
          <w:sz w:val="20"/>
          <w:szCs w:val="20"/>
        </w:rPr>
        <w:t xml:space="preserve"> </w:t>
      </w:r>
      <w:r w:rsidR="00E737B8">
        <w:rPr>
          <w:rFonts w:ascii="Tahoma" w:eastAsia="Times New Roman" w:hAnsi="Tahoma" w:cs="Tahoma"/>
          <w:sz w:val="20"/>
          <w:szCs w:val="20"/>
        </w:rPr>
        <w:t>4</w:t>
      </w:r>
      <w:r w:rsidR="008F2946">
        <w:rPr>
          <w:rFonts w:ascii="Tahoma" w:eastAsia="Times New Roman" w:hAnsi="Tahoma" w:cs="Tahoma"/>
          <w:sz w:val="20"/>
          <w:szCs w:val="20"/>
        </w:rPr>
        <w:t xml:space="preserve"> (технические требования к эквиваленту оборудования)</w:t>
      </w:r>
      <w:r>
        <w:rPr>
          <w:rFonts w:ascii="Tahoma" w:eastAsia="Times New Roman" w:hAnsi="Tahoma" w:cs="Tahoma"/>
          <w:sz w:val="20"/>
          <w:szCs w:val="20"/>
        </w:rPr>
        <w:t>;</w:t>
      </w:r>
    </w:p>
    <w:p w:rsidR="00287D80" w:rsidRPr="0056251B" w:rsidRDefault="00E737B8" w:rsidP="008B41BA">
      <w:pPr>
        <w:jc w:val="right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 xml:space="preserve">Таблица </w:t>
      </w:r>
      <w:r w:rsidR="00F329E7">
        <w:rPr>
          <w:rFonts w:ascii="Tahoma" w:eastAsia="Times New Roman" w:hAnsi="Tahoma" w:cs="Tahoma"/>
          <w:b/>
          <w:sz w:val="20"/>
          <w:szCs w:val="20"/>
        </w:rPr>
        <w:t xml:space="preserve">№ </w:t>
      </w:r>
      <w:r>
        <w:rPr>
          <w:rFonts w:ascii="Tahoma" w:eastAsia="Times New Roman" w:hAnsi="Tahoma" w:cs="Tahoma"/>
          <w:b/>
          <w:sz w:val="20"/>
          <w:szCs w:val="20"/>
        </w:rPr>
        <w:t>3</w:t>
      </w:r>
      <w:r w:rsidR="0056251B">
        <w:rPr>
          <w:rFonts w:ascii="Tahoma" w:eastAsia="Times New Roman" w:hAnsi="Tahoma" w:cs="Tahoma"/>
          <w:b/>
          <w:sz w:val="20"/>
          <w:szCs w:val="20"/>
        </w:rPr>
        <w:tab/>
      </w:r>
    </w:p>
    <w:p w:rsidR="00AB595C" w:rsidRPr="00700530" w:rsidRDefault="00AB595C" w:rsidP="00AB595C">
      <w:pPr>
        <w:pStyle w:val="a5"/>
        <w:ind w:left="0"/>
        <w:jc w:val="both"/>
        <w:rPr>
          <w:rFonts w:ascii="Tahoma" w:hAnsi="Tahoma" w:cs="Tahoma"/>
          <w:b/>
        </w:rPr>
      </w:pPr>
    </w:p>
    <w:tbl>
      <w:tblPr>
        <w:tblW w:w="10504" w:type="dxa"/>
        <w:tblInd w:w="118" w:type="dxa"/>
        <w:tblLook w:val="04A0" w:firstRow="1" w:lastRow="0" w:firstColumn="1" w:lastColumn="0" w:noHBand="0" w:noVBand="1"/>
      </w:tblPr>
      <w:tblGrid>
        <w:gridCol w:w="865"/>
        <w:gridCol w:w="3543"/>
        <w:gridCol w:w="71"/>
        <w:gridCol w:w="1531"/>
        <w:gridCol w:w="1110"/>
        <w:gridCol w:w="735"/>
        <w:gridCol w:w="2649"/>
      </w:tblGrid>
      <w:tr w:rsidR="000B2BD7" w:rsidRPr="00700530" w:rsidTr="005459CA">
        <w:trPr>
          <w:trHeight w:val="315"/>
        </w:trPr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BD7" w:rsidRPr="000B2BD7" w:rsidRDefault="000B2BD7" w:rsidP="000B2BD7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BD7" w:rsidRPr="000B2BD7" w:rsidRDefault="000B2BD7" w:rsidP="000B2BD7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Марка, модель оборудования</w:t>
            </w:r>
          </w:p>
        </w:tc>
        <w:tc>
          <w:tcPr>
            <w:tcW w:w="16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BD7" w:rsidRPr="000B2BD7" w:rsidRDefault="000B2BD7" w:rsidP="000B2BD7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Код производителя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BD7" w:rsidRPr="000B2BD7" w:rsidRDefault="000B2BD7" w:rsidP="000B2BD7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Кол-во</w:t>
            </w:r>
          </w:p>
        </w:tc>
        <w:tc>
          <w:tcPr>
            <w:tcW w:w="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2BD7" w:rsidRPr="000B2BD7" w:rsidRDefault="000B2BD7" w:rsidP="000B2BD7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Ед. изм.</w:t>
            </w:r>
          </w:p>
        </w:tc>
        <w:tc>
          <w:tcPr>
            <w:tcW w:w="26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B2BD7" w:rsidRPr="000B2BD7" w:rsidRDefault="000B2BD7" w:rsidP="000B2BD7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Место поставки</w:t>
            </w:r>
          </w:p>
        </w:tc>
      </w:tr>
      <w:tr w:rsidR="00777B3A" w:rsidRPr="00700530" w:rsidTr="005459CA">
        <w:trPr>
          <w:trHeight w:val="317"/>
        </w:trPr>
        <w:tc>
          <w:tcPr>
            <w:tcW w:w="10504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7B3A" w:rsidRPr="000B2BD7" w:rsidRDefault="00777B3A" w:rsidP="00CF3F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0B2BD7">
              <w:rPr>
                <w:rFonts w:ascii="Tahoma" w:hAnsi="Tahoma" w:cs="Tahoma"/>
                <w:b/>
                <w:sz w:val="16"/>
                <w:szCs w:val="16"/>
              </w:rPr>
              <w:t xml:space="preserve">1. </w:t>
            </w:r>
            <w:r w:rsidR="00E737B8">
              <w:rPr>
                <w:rFonts w:ascii="Tahoma" w:hAnsi="Tahoma" w:cs="Tahoma"/>
                <w:b/>
                <w:sz w:val="16"/>
                <w:szCs w:val="16"/>
              </w:rPr>
              <w:t>Серверная (монтажная) стойка для размещения серверного оборудования в составе</w:t>
            </w:r>
            <w:r w:rsidRPr="000B2BD7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  <w:p w:rsidR="00777B3A" w:rsidRPr="000B2BD7" w:rsidRDefault="00777B3A" w:rsidP="008F2946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459CA" w:rsidRPr="00FF06B1" w:rsidTr="005459CA">
        <w:trPr>
          <w:trHeight w:val="1131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777B3A" w:rsidRDefault="005459CA" w:rsidP="005459CA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E737B8" w:rsidRDefault="005459CA" w:rsidP="00F329E7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proofErr w:type="spellStart"/>
            <w:r w:rsidRPr="00E737B8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Серверная</w:t>
            </w:r>
            <w:proofErr w:type="spellEnd"/>
            <w:r w:rsidRPr="00E737B8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737B8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стойка</w:t>
            </w:r>
            <w:proofErr w:type="spellEnd"/>
            <w:r w:rsidRPr="00E737B8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F329E7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459CA">
              <w:rPr>
                <w:rFonts w:ascii="Tahoma" w:hAnsi="Tahoma" w:cs="Tahoma"/>
                <w:bCs/>
                <w:sz w:val="16"/>
                <w:szCs w:val="16"/>
              </w:rPr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777B3A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CA" w:rsidRPr="000B2BD7" w:rsidRDefault="005459CA" w:rsidP="005459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5459CA" w:rsidRPr="00FF06B1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5459CA" w:rsidRPr="00FF06B1" w:rsidTr="005459CA">
        <w:trPr>
          <w:trHeight w:val="992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777B3A" w:rsidRDefault="005459CA" w:rsidP="005459CA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E737B8" w:rsidRDefault="005459CA" w:rsidP="00F329E7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proofErr w:type="spellStart"/>
            <w:r w:rsidRPr="00E737B8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Комплект</w:t>
            </w:r>
            <w:proofErr w:type="spellEnd"/>
            <w:r w:rsidRPr="00E737B8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737B8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заземления</w:t>
            </w:r>
            <w:proofErr w:type="spellEnd"/>
            <w:r w:rsidRPr="00E737B8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F329E7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459CA">
              <w:rPr>
                <w:rFonts w:ascii="Tahoma" w:hAnsi="Tahoma" w:cs="Tahoma"/>
                <w:bCs/>
                <w:sz w:val="16"/>
                <w:szCs w:val="16"/>
              </w:rPr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777B3A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CA" w:rsidRPr="000B2BD7" w:rsidRDefault="005459CA" w:rsidP="005459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5459CA" w:rsidRPr="00FF06B1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5459CA" w:rsidRPr="00FF06B1" w:rsidTr="005459CA">
        <w:trPr>
          <w:trHeight w:val="9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777B3A" w:rsidRDefault="005459CA" w:rsidP="005459CA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5459CA" w:rsidP="00F329E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E5D3B">
              <w:rPr>
                <w:rFonts w:ascii="Tahoma" w:hAnsi="Tahoma" w:cs="Tahoma"/>
                <w:color w:val="000000"/>
                <w:sz w:val="16"/>
                <w:szCs w:val="16"/>
              </w:rPr>
              <w:t>К</w:t>
            </w:r>
            <w:r w:rsidR="00F329E7">
              <w:rPr>
                <w:rFonts w:ascii="Tahoma" w:hAnsi="Tahoma" w:cs="Tahoma"/>
                <w:color w:val="000000"/>
                <w:sz w:val="16"/>
                <w:szCs w:val="16"/>
              </w:rPr>
              <w:t>омплект съемных боковых панелей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F329E7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459CA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777B3A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CA" w:rsidRPr="000B2BD7" w:rsidRDefault="005459CA" w:rsidP="005459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5459CA" w:rsidRPr="00FF06B1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5459CA" w:rsidRPr="00FF06B1" w:rsidTr="005459CA">
        <w:trPr>
          <w:trHeight w:val="9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777B3A" w:rsidRDefault="005459CA" w:rsidP="005459CA">
            <w:pPr>
              <w:pStyle w:val="a5"/>
              <w:numPr>
                <w:ilvl w:val="0"/>
                <w:numId w:val="23"/>
              </w:numPr>
              <w:ind w:left="327" w:hanging="28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E737B8" w:rsidRDefault="00F329E7" w:rsidP="00F329E7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Комплект монтажных колец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F329E7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5459CA">
              <w:rPr>
                <w:rFonts w:ascii="Tahoma" w:hAnsi="Tahoma" w:cs="Tahoma"/>
                <w:bCs/>
                <w:sz w:val="16"/>
                <w:szCs w:val="16"/>
              </w:rPr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777B3A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CA" w:rsidRPr="000B2BD7" w:rsidRDefault="005459CA" w:rsidP="005459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5459CA" w:rsidRPr="00FF06B1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E737B8" w:rsidRPr="00FF06B1" w:rsidTr="005459CA">
        <w:trPr>
          <w:trHeight w:val="515"/>
        </w:trPr>
        <w:tc>
          <w:tcPr>
            <w:tcW w:w="10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B8" w:rsidRPr="000B2BD7" w:rsidRDefault="00E737B8" w:rsidP="00E737B8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0B2BD7">
              <w:rPr>
                <w:rFonts w:ascii="Tahoma" w:hAnsi="Tahoma" w:cs="Tahoma"/>
                <w:b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Источник бесперебойного питания в составе</w:t>
            </w:r>
            <w:r w:rsidRPr="000B2BD7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  <w:p w:rsidR="00E737B8" w:rsidRPr="000B2BD7" w:rsidRDefault="00E737B8" w:rsidP="00E737B8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459CA" w:rsidRPr="005459CA" w:rsidTr="005459CA">
        <w:trPr>
          <w:trHeight w:val="9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777B3A" w:rsidRDefault="005459CA" w:rsidP="005459CA">
            <w:pPr>
              <w:pStyle w:val="a5"/>
              <w:numPr>
                <w:ilvl w:val="0"/>
                <w:numId w:val="26"/>
              </w:numPr>
              <w:ind w:left="1036" w:hanging="76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5459CA" w:rsidP="00F329E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>ИБП 8000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F329E7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CA" w:rsidRPr="000B2BD7" w:rsidRDefault="005459CA" w:rsidP="005459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5459CA" w:rsidRPr="005459CA" w:rsidRDefault="005459CA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5459CA" w:rsidRPr="005459CA" w:rsidTr="005459CA">
        <w:trPr>
          <w:trHeight w:val="9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5459CA" w:rsidRDefault="005459CA" w:rsidP="005459CA">
            <w:pPr>
              <w:pStyle w:val="a5"/>
              <w:numPr>
                <w:ilvl w:val="0"/>
                <w:numId w:val="26"/>
              </w:numPr>
              <w:ind w:left="1036" w:hanging="763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5459CA" w:rsidP="00F329E7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Дополнительный</w:t>
            </w:r>
            <w:r w:rsidR="00F329E7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блок батарей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F329E7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CA" w:rsidRPr="000B2BD7" w:rsidRDefault="005459CA" w:rsidP="005459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5459CA" w:rsidRPr="005459CA" w:rsidRDefault="005459CA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5459CA" w:rsidRPr="00FF06B1" w:rsidTr="005459CA">
        <w:trPr>
          <w:trHeight w:val="9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5459CA" w:rsidRDefault="005459CA" w:rsidP="005459CA">
            <w:pPr>
              <w:pStyle w:val="a5"/>
              <w:numPr>
                <w:ilvl w:val="0"/>
                <w:numId w:val="26"/>
              </w:numPr>
              <w:ind w:left="1036" w:hanging="763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F329E7" w:rsidP="00F329E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459CA">
              <w:rPr>
                <w:rFonts w:ascii="Tahoma" w:hAnsi="Tahoma" w:cs="Tahoma"/>
                <w:color w:val="000000"/>
                <w:sz w:val="16"/>
                <w:szCs w:val="16"/>
              </w:rPr>
              <w:t>Автопе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реключатель на резервное питание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F329E7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777B3A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CA" w:rsidRPr="000B2BD7" w:rsidRDefault="005459CA" w:rsidP="005459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5459CA" w:rsidRPr="000B2BD7" w:rsidRDefault="005459CA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5459CA" w:rsidRPr="005459CA" w:rsidTr="005459CA">
        <w:trPr>
          <w:trHeight w:val="9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777B3A" w:rsidRDefault="005459CA" w:rsidP="005459CA">
            <w:pPr>
              <w:pStyle w:val="a5"/>
              <w:numPr>
                <w:ilvl w:val="0"/>
                <w:numId w:val="26"/>
              </w:numPr>
              <w:ind w:left="1036" w:hanging="76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F329E7" w:rsidP="00F329E7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Держатель кабелей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F329E7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CA" w:rsidRPr="000B2BD7" w:rsidRDefault="005459CA" w:rsidP="005459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5459CA" w:rsidRPr="005459CA" w:rsidRDefault="005459CA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5459CA" w:rsidRPr="005459CA" w:rsidTr="005459CA">
        <w:trPr>
          <w:trHeight w:val="9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5459CA" w:rsidRDefault="005459CA" w:rsidP="005459CA">
            <w:pPr>
              <w:pStyle w:val="a5"/>
              <w:numPr>
                <w:ilvl w:val="0"/>
                <w:numId w:val="26"/>
              </w:numPr>
              <w:ind w:left="1036" w:hanging="763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F329E7" w:rsidP="00F329E7">
            <w:pP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Направляющие для монтажа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F329E7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CA" w:rsidRPr="000B2BD7" w:rsidRDefault="005459CA" w:rsidP="005459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5459CA" w:rsidRPr="005459CA" w:rsidRDefault="005459CA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5459CA" w:rsidRPr="005459CA" w:rsidTr="005459CA">
        <w:trPr>
          <w:trHeight w:val="9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5459CA" w:rsidRDefault="005459CA" w:rsidP="005459CA">
            <w:pPr>
              <w:pStyle w:val="a5"/>
              <w:numPr>
                <w:ilvl w:val="0"/>
                <w:numId w:val="26"/>
              </w:numPr>
              <w:ind w:left="1036" w:hanging="763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5459CA" w:rsidP="00F329E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 xml:space="preserve">Блок розеток 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RM</w:t>
            </w: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19" 1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U</w:t>
            </w: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9 розеток </w:t>
            </w:r>
            <w:proofErr w:type="spellStart"/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Schuko</w:t>
            </w:r>
            <w:proofErr w:type="spellEnd"/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(10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A</w:t>
            </w: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>), 230 В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F329E7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CA" w:rsidRPr="000B2BD7" w:rsidRDefault="005459CA" w:rsidP="005459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5459CA" w:rsidRPr="005459CA" w:rsidRDefault="005459CA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5459CA" w:rsidRPr="005459CA" w:rsidTr="005459CA">
        <w:trPr>
          <w:trHeight w:val="9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5459CA" w:rsidRDefault="005459CA" w:rsidP="005459CA">
            <w:pPr>
              <w:pStyle w:val="a5"/>
              <w:numPr>
                <w:ilvl w:val="0"/>
                <w:numId w:val="26"/>
              </w:numPr>
              <w:ind w:left="1036" w:hanging="763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5459CA" w:rsidP="00F329E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Кабель питания 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IEC</w:t>
            </w: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 xml:space="preserve">320 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C</w:t>
            </w: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 xml:space="preserve">19 - 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EU</w:t>
            </w: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proofErr w:type="spellStart"/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Schuko</w:t>
            </w:r>
            <w:proofErr w:type="spellEnd"/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>, 3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x</w:t>
            </w: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>1.5, 16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A</w:t>
            </w: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>, 3м, черный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F329E7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CA" w:rsidRPr="000B2BD7" w:rsidRDefault="005459CA" w:rsidP="005459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5459CA" w:rsidRPr="005459CA" w:rsidRDefault="005459CA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5459CA" w:rsidRPr="005459CA" w:rsidTr="005459CA">
        <w:trPr>
          <w:trHeight w:val="9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5459CA" w:rsidRDefault="005459CA" w:rsidP="005459CA">
            <w:pPr>
              <w:pStyle w:val="a5"/>
              <w:numPr>
                <w:ilvl w:val="0"/>
                <w:numId w:val="26"/>
              </w:numPr>
              <w:ind w:left="1036" w:hanging="763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5459CA" w:rsidP="00F329E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Кабель питания 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IEC</w:t>
            </w: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 xml:space="preserve">320 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C</w:t>
            </w: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 xml:space="preserve">19 - 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IEC</w:t>
            </w: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 xml:space="preserve">320 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C</w:t>
            </w: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>20, 3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x</w:t>
            </w: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>1.5, 16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A</w:t>
            </w: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>, 3м, черный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F329E7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CA" w:rsidRPr="000B2BD7" w:rsidRDefault="005459CA" w:rsidP="005459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5459CA" w:rsidRPr="005459CA" w:rsidRDefault="005459CA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5459CA" w:rsidRPr="005459CA" w:rsidTr="005459CA">
        <w:trPr>
          <w:trHeight w:val="9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5459CA" w:rsidRDefault="005459CA" w:rsidP="005459CA">
            <w:pPr>
              <w:pStyle w:val="a5"/>
              <w:numPr>
                <w:ilvl w:val="0"/>
                <w:numId w:val="26"/>
              </w:numPr>
              <w:ind w:left="1036" w:hanging="763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5459CA" w:rsidP="00F329E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 xml:space="preserve">Кабель питания 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SJT</w:t>
            </w: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10", 15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A</w:t>
            </w:r>
            <w:r w:rsidRPr="00F329E7">
              <w:rPr>
                <w:rFonts w:ascii="Tahoma" w:hAnsi="Tahoma" w:cs="Tahoma"/>
                <w:color w:val="000000"/>
                <w:sz w:val="16"/>
                <w:szCs w:val="16"/>
              </w:rPr>
              <w:t>, 3 м, черный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F329E7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  <w:lang w:val="en-US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CA" w:rsidRPr="000B2BD7" w:rsidRDefault="005459CA" w:rsidP="005459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5459CA" w:rsidRPr="005459CA" w:rsidRDefault="005459CA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  <w:lang w:val="en-US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  <w:tr w:rsidR="005459CA" w:rsidRPr="00FF06B1" w:rsidTr="005459CA">
        <w:trPr>
          <w:trHeight w:val="9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5459CA" w:rsidRDefault="005459CA" w:rsidP="005459CA">
            <w:pPr>
              <w:pStyle w:val="a5"/>
              <w:numPr>
                <w:ilvl w:val="0"/>
                <w:numId w:val="26"/>
              </w:numPr>
              <w:ind w:left="1036" w:hanging="763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5459CA" w:rsidP="00F329E7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459CA">
              <w:rPr>
                <w:rFonts w:ascii="Tahoma" w:hAnsi="Tahoma" w:cs="Tahoma"/>
                <w:color w:val="000000"/>
                <w:sz w:val="16"/>
                <w:szCs w:val="16"/>
              </w:rPr>
              <w:t xml:space="preserve">Вилка разборная 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IEC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</w:rPr>
              <w:t>-320-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C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  <w:r w:rsidR="00F329E7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16А, 250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</w:rPr>
              <w:t>, черная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F329E7" w:rsidRDefault="00F329E7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59CA" w:rsidRPr="005459CA" w:rsidRDefault="005459CA" w:rsidP="005459CA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5459CA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CA" w:rsidRPr="00777B3A" w:rsidRDefault="005459CA" w:rsidP="005459C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777B3A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CA" w:rsidRPr="000B2BD7" w:rsidRDefault="005459CA" w:rsidP="005459C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АО «Коми энергосбытовая компания»</w:t>
            </w:r>
          </w:p>
          <w:p w:rsidR="005459CA" w:rsidRPr="000B2BD7" w:rsidRDefault="005459CA" w:rsidP="005459C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0B2BD7">
              <w:rPr>
                <w:rFonts w:ascii="Tahoma" w:hAnsi="Tahoma" w:cs="Tahoma"/>
                <w:bCs/>
                <w:sz w:val="16"/>
                <w:szCs w:val="16"/>
              </w:rPr>
              <w:t>167000, Республика Коми, г. Сыктывкар, ул. Первомайская, д.70Б</w:t>
            </w:r>
          </w:p>
        </w:tc>
      </w:tr>
    </w:tbl>
    <w:p w:rsidR="00EF7BE4" w:rsidRPr="00E737B8" w:rsidRDefault="00EF7BE4" w:rsidP="00213F48">
      <w:pPr>
        <w:rPr>
          <w:rFonts w:ascii="Tahoma" w:hAnsi="Tahoma" w:cs="Tahoma"/>
          <w:b/>
          <w:sz w:val="20"/>
          <w:szCs w:val="20"/>
        </w:rPr>
      </w:pPr>
    </w:p>
    <w:p w:rsidR="00BE7A2D" w:rsidRPr="00777B3A" w:rsidRDefault="005459CA" w:rsidP="008B41BA">
      <w:pPr>
        <w:pStyle w:val="a5"/>
        <w:ind w:left="0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Таблица </w:t>
      </w:r>
      <w:r w:rsidR="00F329E7">
        <w:rPr>
          <w:rFonts w:ascii="Tahoma" w:hAnsi="Tahoma" w:cs="Tahoma"/>
          <w:b/>
          <w:sz w:val="20"/>
          <w:szCs w:val="20"/>
        </w:rPr>
        <w:t xml:space="preserve">№ </w:t>
      </w:r>
      <w:r>
        <w:rPr>
          <w:rFonts w:ascii="Tahoma" w:hAnsi="Tahoma" w:cs="Tahoma"/>
          <w:b/>
          <w:sz w:val="20"/>
          <w:szCs w:val="20"/>
        </w:rPr>
        <w:t>4</w:t>
      </w:r>
    </w:p>
    <w:p w:rsidR="00BE7A2D" w:rsidRPr="00700530" w:rsidRDefault="00BE7A2D" w:rsidP="00BE7A2D">
      <w:pPr>
        <w:pStyle w:val="a5"/>
        <w:rPr>
          <w:rFonts w:ascii="Tahoma" w:hAnsi="Tahoma" w:cs="Tahoma"/>
          <w:b/>
          <w:sz w:val="20"/>
          <w:szCs w:val="20"/>
        </w:rPr>
      </w:pPr>
    </w:p>
    <w:p w:rsidR="00BE7A2D" w:rsidRDefault="00BE7A2D" w:rsidP="00BE7A2D">
      <w:pPr>
        <w:jc w:val="both"/>
        <w:rPr>
          <w:rFonts w:ascii="Tahoma" w:hAnsi="Tahoma" w:cs="Tahoma"/>
          <w:sz w:val="20"/>
          <w:szCs w:val="20"/>
        </w:rPr>
      </w:pPr>
      <w:r w:rsidRPr="00700530">
        <w:rPr>
          <w:rFonts w:ascii="Tahoma" w:hAnsi="Tahoma" w:cs="Tahoma"/>
          <w:sz w:val="20"/>
          <w:szCs w:val="20"/>
        </w:rPr>
        <w:t xml:space="preserve">Эквивалент должен обладать характеристиками не ниже указанных, эквивалентным характеристикам из перечня оборудования приведенных в </w:t>
      </w:r>
      <w:r w:rsidR="008F2946">
        <w:rPr>
          <w:rFonts w:ascii="Tahoma" w:hAnsi="Tahoma" w:cs="Tahoma"/>
          <w:sz w:val="20"/>
          <w:szCs w:val="20"/>
        </w:rPr>
        <w:t xml:space="preserve">Таблице </w:t>
      </w:r>
      <w:r w:rsidR="005459CA">
        <w:rPr>
          <w:rFonts w:ascii="Tahoma" w:hAnsi="Tahoma" w:cs="Tahoma"/>
          <w:sz w:val="20"/>
          <w:szCs w:val="20"/>
        </w:rPr>
        <w:t>4</w:t>
      </w:r>
      <w:r w:rsidRPr="00700530">
        <w:rPr>
          <w:rFonts w:ascii="Tahoma" w:hAnsi="Tahoma" w:cs="Tahoma"/>
          <w:sz w:val="20"/>
          <w:szCs w:val="20"/>
        </w:rPr>
        <w:t xml:space="preserve"> настоящего Технического задания, а именно:</w:t>
      </w:r>
    </w:p>
    <w:p w:rsidR="008F2946" w:rsidRPr="00700530" w:rsidRDefault="008F2946" w:rsidP="00BE7A2D">
      <w:pPr>
        <w:jc w:val="both"/>
        <w:rPr>
          <w:rFonts w:ascii="Tahoma" w:hAnsi="Tahoma" w:cs="Tahoma"/>
          <w:sz w:val="20"/>
          <w:szCs w:val="20"/>
        </w:rPr>
      </w:pPr>
    </w:p>
    <w:p w:rsidR="00BE7A2D" w:rsidRDefault="006C0D4C" w:rsidP="00BE7A2D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Оборудование для создания резервной серверной площадки</w:t>
      </w:r>
      <w:r w:rsidR="00BE7A2D" w:rsidRPr="001F4FDA">
        <w:rPr>
          <w:rFonts w:ascii="Tahoma" w:hAnsi="Tahoma" w:cs="Tahoma"/>
          <w:b/>
          <w:sz w:val="20"/>
          <w:szCs w:val="20"/>
        </w:rPr>
        <w:t xml:space="preserve">: </w:t>
      </w:r>
    </w:p>
    <w:p w:rsidR="008F2946" w:rsidRPr="001F4FDA" w:rsidRDefault="008F2946" w:rsidP="00BE7A2D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338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1"/>
        <w:gridCol w:w="7087"/>
      </w:tblGrid>
      <w:tr w:rsidR="00700530" w:rsidRPr="00700530" w:rsidTr="009963B9">
        <w:trPr>
          <w:trHeight w:val="1515"/>
        </w:trPr>
        <w:tc>
          <w:tcPr>
            <w:tcW w:w="3251" w:type="dxa"/>
            <w:shd w:val="clear" w:color="auto" w:fill="auto"/>
            <w:vAlign w:val="center"/>
            <w:hideMark/>
          </w:tcPr>
          <w:p w:rsidR="00BE7A2D" w:rsidRPr="001F4FDA" w:rsidRDefault="005459CA" w:rsidP="005459CA">
            <w:pPr>
              <w:rPr>
                <w:rFonts w:ascii="Tahoma" w:eastAsia="Times New Roman" w:hAnsi="Tahoma" w:cs="Tahoma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  <w:r w:rsidR="0086379F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  <w:r w:rsidR="0086379F">
              <w:rPr>
                <w:rFonts w:ascii="Tahoma" w:hAnsi="Tahoma" w:cs="Tahoma"/>
                <w:color w:val="000000"/>
                <w:sz w:val="16"/>
                <w:szCs w:val="16"/>
              </w:rPr>
              <w:t xml:space="preserve">.1 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</w:rPr>
              <w:t>Серверная (монтажная) стойка для размещения серверного оборудования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9F117F" w:rsidRPr="009F117F" w:rsidRDefault="009F117F" w:rsidP="009F117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>Серверная стойка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RM 19"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- наличие;</w:t>
            </w:r>
          </w:p>
          <w:p w:rsidR="009F117F" w:rsidRPr="009F117F" w:rsidRDefault="009F117F" w:rsidP="009F117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>Ширина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не менее 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>60 см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9F117F" w:rsidRPr="009F117F" w:rsidRDefault="009F117F" w:rsidP="009F117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>Глубина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не менее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120 см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9F117F" w:rsidRPr="009F117F" w:rsidRDefault="009F117F" w:rsidP="009F117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>Высота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не менее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42U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9F117F" w:rsidRPr="009F117F" w:rsidRDefault="009F117F" w:rsidP="009F117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Максимальная нагрузка на стойку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–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не менее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1300 кг.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9F117F" w:rsidRPr="009F117F" w:rsidRDefault="009F117F" w:rsidP="009F117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>озможности снятия верхней крышки стойки для монтажа блока вентиляторных модулей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наличие;</w:t>
            </w:r>
          </w:p>
          <w:p w:rsidR="009F117F" w:rsidRPr="009F117F" w:rsidRDefault="009F117F" w:rsidP="009F117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>ерфорированн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ая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двер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ь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(для прохождения воздушных потоков) на передней стороне стойки с возможностью снятия двери и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 замком для закрытия под ключ: наличие;</w:t>
            </w:r>
          </w:p>
          <w:p w:rsidR="009F117F" w:rsidRPr="009F117F" w:rsidRDefault="009F117F" w:rsidP="009F117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>ерфорированн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ая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двер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ь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(для прохождения воздушных потоков) на задней стороне стойки с возможностью снятия двери и с замком для закрытия под ключ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наличие;</w:t>
            </w:r>
          </w:p>
          <w:p w:rsidR="009F117F" w:rsidRPr="009F117F" w:rsidRDefault="009F117F" w:rsidP="009F117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>ъёмны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е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боковы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е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панелей с замком для закрытия под ключ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наличие;</w:t>
            </w:r>
          </w:p>
          <w:p w:rsidR="009F117F" w:rsidRPr="009F117F" w:rsidRDefault="009F117F" w:rsidP="009F117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</w:t>
            </w:r>
            <w:r w:rsidR="006C0D4C">
              <w:rPr>
                <w:rFonts w:ascii="Tahoma" w:hAnsi="Tahoma" w:cs="Tahoma"/>
                <w:color w:val="000000"/>
                <w:sz w:val="16"/>
                <w:szCs w:val="16"/>
              </w:rPr>
              <w:t>омплект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заземления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наличие;</w:t>
            </w:r>
          </w:p>
          <w:p w:rsidR="009F117F" w:rsidRPr="009F117F" w:rsidRDefault="006C0D4C" w:rsidP="009F117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Регулируемые</w:t>
            </w:r>
            <w:r w:rsidR="009F117F"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по высоте металлически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е</w:t>
            </w:r>
            <w:r w:rsidR="009F117F"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опор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ы</w:t>
            </w:r>
            <w:r w:rsidR="009F117F"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(используется при тяжёлых нагрузках)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наличие;</w:t>
            </w:r>
          </w:p>
          <w:p w:rsidR="009F117F" w:rsidRPr="009F117F" w:rsidRDefault="006C0D4C" w:rsidP="009F117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Р</w:t>
            </w:r>
            <w:r w:rsidR="009F117F" w:rsidRPr="009F117F">
              <w:rPr>
                <w:rFonts w:ascii="Tahoma" w:hAnsi="Tahoma" w:cs="Tahoma"/>
                <w:color w:val="000000"/>
                <w:sz w:val="16"/>
                <w:szCs w:val="16"/>
              </w:rPr>
              <w:t>олик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и</w:t>
            </w:r>
            <w:r w:rsidR="009F117F" w:rsidRPr="009F117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для перемещения стойки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наличие;</w:t>
            </w:r>
          </w:p>
          <w:p w:rsidR="00E92B0B" w:rsidRPr="00D818C2" w:rsidRDefault="00E92B0B" w:rsidP="00D818C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C1DFB" w:rsidRPr="00700530" w:rsidTr="009963B9">
        <w:trPr>
          <w:trHeight w:val="1515"/>
        </w:trPr>
        <w:tc>
          <w:tcPr>
            <w:tcW w:w="3251" w:type="dxa"/>
            <w:shd w:val="clear" w:color="auto" w:fill="auto"/>
            <w:vAlign w:val="center"/>
          </w:tcPr>
          <w:p w:rsidR="009C1DFB" w:rsidRDefault="009C1DFB" w:rsidP="005459C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4.1.2 Гарантийные обязательства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9C1DFB" w:rsidRDefault="009C1DFB" w:rsidP="009C1DF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6258D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Гарантийный срок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на все </w:t>
            </w:r>
            <w:r w:rsidRPr="0006258D">
              <w:rPr>
                <w:rFonts w:ascii="Tahoma" w:hAnsi="Tahoma" w:cs="Tahoma"/>
                <w:color w:val="000000"/>
                <w:sz w:val="16"/>
                <w:szCs w:val="16"/>
              </w:rPr>
              <w:t>оборудовани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е и комплектующие</w:t>
            </w:r>
            <w:r w:rsidRPr="0006258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не менее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  <w:r w:rsidRPr="0006258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месяцев;</w:t>
            </w:r>
          </w:p>
          <w:p w:rsidR="009C1DFB" w:rsidRPr="009F117F" w:rsidRDefault="009C1DFB" w:rsidP="009F117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00530" w:rsidRPr="00700530" w:rsidTr="009963B9">
        <w:trPr>
          <w:trHeight w:val="1215"/>
        </w:trPr>
        <w:tc>
          <w:tcPr>
            <w:tcW w:w="3251" w:type="dxa"/>
            <w:shd w:val="clear" w:color="auto" w:fill="auto"/>
            <w:vAlign w:val="center"/>
            <w:hideMark/>
          </w:tcPr>
          <w:p w:rsidR="00BE7A2D" w:rsidRPr="00700530" w:rsidRDefault="006C0D4C" w:rsidP="006C0D4C">
            <w:pPr>
              <w:rPr>
                <w:rFonts w:ascii="Tahoma" w:eastAsia="Times New Roman" w:hAnsi="Tahoma" w:cs="Tahoma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  <w:r w:rsidR="008F2946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  <w:r w:rsidR="0086379F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  <w:r w:rsidR="0086379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Источник бесперебойного питания</w:t>
            </w:r>
            <w:r w:rsidR="00370E4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(ИБП 8000)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AF6FA1" w:rsidRPr="00E12BB8" w:rsidRDefault="000028FF" w:rsidP="000028F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>ИБП с двойным преобразованием напряжения (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On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Line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наличие;</w:t>
            </w:r>
            <w:r w:rsidR="00435836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 w:rsidR="00AF6FA1" w:rsidRPr="00E12BB8">
              <w:rPr>
                <w:rFonts w:ascii="Tahoma" w:hAnsi="Tahoma" w:cs="Tahoma"/>
                <w:color w:val="000000"/>
                <w:sz w:val="16"/>
                <w:szCs w:val="16"/>
              </w:rPr>
              <w:t>Установка в стойку – наличие;</w:t>
            </w:r>
          </w:p>
          <w:p w:rsidR="000028FF" w:rsidRPr="00435836" w:rsidRDefault="00435836" w:rsidP="000028F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12BB8">
              <w:rPr>
                <w:rFonts w:ascii="Tahoma" w:hAnsi="Tahoma" w:cs="Tahoma"/>
                <w:color w:val="000000"/>
                <w:sz w:val="16"/>
                <w:szCs w:val="16"/>
              </w:rPr>
              <w:t>Высота не более 6</w:t>
            </w:r>
            <w:r w:rsidRPr="00E12BB8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U</w:t>
            </w:r>
            <w:r w:rsidRPr="00E12BB8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0028FF" w:rsidRPr="000028FF" w:rsidRDefault="000028FF" w:rsidP="000028F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Общая </w:t>
            </w:r>
            <w:r w:rsidR="00370E4D">
              <w:rPr>
                <w:rFonts w:ascii="Tahoma" w:hAnsi="Tahoma" w:cs="Tahoma"/>
                <w:color w:val="000000"/>
                <w:sz w:val="16"/>
                <w:szCs w:val="16"/>
              </w:rPr>
              <w:t>мощность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ИБП: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не менее 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8000 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VA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0028FF" w:rsidRPr="000028FF" w:rsidRDefault="000028FF" w:rsidP="000028F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>Номинальная мощность (Ватт)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: не менее 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8000 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W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0028FF" w:rsidRPr="000028FF" w:rsidRDefault="000028FF" w:rsidP="000028F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Основное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в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>ходное напряжение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не менее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230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0028FF" w:rsidRPr="000028FF" w:rsidRDefault="000028FF" w:rsidP="000028F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>Рабочий диапазон входного напряжения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: не менее 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>198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и не более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253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0028FF" w:rsidRPr="000028FF" w:rsidRDefault="000028FF" w:rsidP="000028F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Основное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в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>ыходное напряжение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(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>регулируемое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не менее 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>220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и не более 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>230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V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0028FF" w:rsidRPr="000028FF" w:rsidRDefault="000028FF" w:rsidP="000028F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>Выходная частота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: 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50 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Hz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– наличие;</w:t>
            </w:r>
          </w:p>
          <w:p w:rsidR="000028FF" w:rsidRPr="000028FF" w:rsidRDefault="000028FF" w:rsidP="000028F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Выходные подключения 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IEC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60320 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C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13 -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>е менее 6 подключений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  <w:p w:rsidR="000028FF" w:rsidRPr="000028FF" w:rsidRDefault="000028FF" w:rsidP="000028F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Выходные подключения 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IEC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60320 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C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19 -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н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>е менее 2 подключений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0028FF" w:rsidRPr="000028FF" w:rsidRDefault="000028FF" w:rsidP="000028F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Время автономной работы от батарей при полной </w:t>
            </w:r>
            <w:r w:rsidR="00741338" w:rsidRPr="000028FF">
              <w:rPr>
                <w:rFonts w:ascii="Tahoma" w:hAnsi="Tahoma" w:cs="Tahoma"/>
                <w:color w:val="000000"/>
                <w:sz w:val="16"/>
                <w:szCs w:val="16"/>
              </w:rPr>
              <w:t>нагрузке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(8000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W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) - не менее </w:t>
            </w:r>
            <w:r w:rsidR="00741338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  <w:r w:rsidR="00AF6FA1" w:rsidRPr="00AF6FA1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,5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минут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0028FF" w:rsidRPr="000028FF" w:rsidRDefault="000028FF" w:rsidP="000028F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Б</w:t>
            </w:r>
            <w:r w:rsidR="009C1DFB">
              <w:rPr>
                <w:rFonts w:ascii="Tahoma" w:hAnsi="Tahoma" w:cs="Tahoma"/>
                <w:color w:val="000000"/>
                <w:sz w:val="16"/>
                <w:szCs w:val="16"/>
              </w:rPr>
              <w:t>айпас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 автоматическим и ручным переключением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наличие</w:t>
            </w:r>
            <w:r w:rsidR="00EE3092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0028FF" w:rsidRPr="000028FF" w:rsidRDefault="000028FF" w:rsidP="000028F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</w:rPr>
              <w:t>озможности подключения дополнительных батарейных модулей для увеличения времени автономной работы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наличие;</w:t>
            </w:r>
          </w:p>
          <w:p w:rsidR="000028FF" w:rsidRPr="00EE3092" w:rsidRDefault="000028FF" w:rsidP="000028F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E3092">
              <w:rPr>
                <w:rFonts w:ascii="Tahoma" w:hAnsi="Tahoma" w:cs="Tahoma"/>
                <w:color w:val="000000"/>
                <w:sz w:val="16"/>
                <w:szCs w:val="16"/>
              </w:rPr>
              <w:t>Рабочая температура окружающей среды</w:t>
            </w:r>
            <w:r w:rsidR="00EE309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диапазоне от</w:t>
            </w:r>
            <w:r w:rsidR="00EE3092" w:rsidRPr="00EE309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0-40 °</w:t>
            </w:r>
            <w:r w:rsidR="00EE3092"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C</w:t>
            </w:r>
            <w:r w:rsidR="00EE3092">
              <w:rPr>
                <w:rFonts w:ascii="Tahoma" w:hAnsi="Tahoma" w:cs="Tahoma"/>
                <w:color w:val="000000"/>
                <w:sz w:val="16"/>
                <w:szCs w:val="16"/>
              </w:rPr>
              <w:t>: наличие;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 </w:t>
            </w:r>
          </w:p>
          <w:p w:rsidR="000028FF" w:rsidRPr="00EE3092" w:rsidRDefault="000028FF" w:rsidP="000028F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E3092">
              <w:rPr>
                <w:rFonts w:ascii="Tahoma" w:hAnsi="Tahoma" w:cs="Tahoma"/>
                <w:color w:val="000000"/>
                <w:sz w:val="16"/>
                <w:szCs w:val="16"/>
              </w:rPr>
              <w:t>Рабочая относительная влажность окружающей среды - 0-9</w:t>
            </w:r>
            <w:r w:rsidR="00420CA4" w:rsidRPr="00420CA4">
              <w:rPr>
                <w:rFonts w:ascii="Tahoma" w:hAnsi="Tahoma" w:cs="Tahoma"/>
                <w:color w:val="000000"/>
                <w:sz w:val="16"/>
                <w:szCs w:val="16"/>
                <w:highlight w:val="yellow"/>
              </w:rPr>
              <w:t>0</w:t>
            </w:r>
            <w:r w:rsidRPr="00EE309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%</w:t>
            </w:r>
            <w:r w:rsidR="00EE3092">
              <w:rPr>
                <w:rFonts w:ascii="Tahoma" w:hAnsi="Tahoma" w:cs="Tahoma"/>
                <w:color w:val="000000"/>
                <w:sz w:val="16"/>
                <w:szCs w:val="16"/>
              </w:rPr>
              <w:t xml:space="preserve">: </w:t>
            </w:r>
            <w:r w:rsidR="00AE77D8">
              <w:rPr>
                <w:rFonts w:ascii="Tahoma" w:hAnsi="Tahoma" w:cs="Tahoma"/>
                <w:color w:val="000000"/>
                <w:sz w:val="16"/>
                <w:szCs w:val="16"/>
              </w:rPr>
              <w:t>наличие</w:t>
            </w:r>
            <w:r w:rsidR="00EE3092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0028FF" w:rsidRDefault="000028FF" w:rsidP="000028F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E3092">
              <w:rPr>
                <w:rFonts w:ascii="Tahoma" w:hAnsi="Tahoma" w:cs="Tahoma"/>
                <w:color w:val="000000"/>
                <w:sz w:val="16"/>
                <w:szCs w:val="16"/>
              </w:rPr>
              <w:t xml:space="preserve">Степень защиты 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IP</w:t>
            </w:r>
            <w:r w:rsidRPr="00EE309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- не ниже </w:t>
            </w:r>
            <w:r w:rsidRPr="000028FF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IP</w:t>
            </w:r>
            <w:r w:rsidRPr="00EE3092"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  <w:r w:rsidR="00EE3092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EE5D3B" w:rsidRPr="00EE3092" w:rsidRDefault="00EE5D3B" w:rsidP="000028FF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Возможность установки датчика температуры и влажности: наличие;</w:t>
            </w:r>
          </w:p>
          <w:p w:rsidR="000721C0" w:rsidRDefault="00EE3092" w:rsidP="00EE5D3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</w:t>
            </w:r>
            <w:r w:rsidR="000028FF" w:rsidRPr="00EE3092">
              <w:rPr>
                <w:rFonts w:ascii="Tahoma" w:hAnsi="Tahoma" w:cs="Tahoma"/>
                <w:color w:val="000000"/>
                <w:sz w:val="16"/>
                <w:szCs w:val="16"/>
              </w:rPr>
              <w:t>одул</w:t>
            </w:r>
            <w:r w:rsidR="00EE5D3B">
              <w:rPr>
                <w:rFonts w:ascii="Tahoma" w:hAnsi="Tahoma" w:cs="Tahoma"/>
                <w:color w:val="000000"/>
                <w:sz w:val="16"/>
                <w:szCs w:val="16"/>
              </w:rPr>
              <w:t>ь</w:t>
            </w:r>
            <w:r w:rsidR="000028FF" w:rsidRPr="00EE309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мониторинга и управления ИБП с функцией контроля состояния окружающей среды: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наличие;</w:t>
            </w:r>
          </w:p>
          <w:p w:rsidR="00370E4D" w:rsidRPr="00EE3092" w:rsidRDefault="00370E4D" w:rsidP="00EE5D3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700530" w:rsidRPr="007131F5" w:rsidTr="009963B9">
        <w:trPr>
          <w:trHeight w:val="915"/>
        </w:trPr>
        <w:tc>
          <w:tcPr>
            <w:tcW w:w="3251" w:type="dxa"/>
            <w:shd w:val="clear" w:color="auto" w:fill="auto"/>
            <w:vAlign w:val="center"/>
            <w:hideMark/>
          </w:tcPr>
          <w:p w:rsidR="00BE7A2D" w:rsidRPr="008F2946" w:rsidRDefault="00EE3092" w:rsidP="00EE3092">
            <w:pPr>
              <w:rPr>
                <w:rFonts w:ascii="Tahoma" w:eastAsia="Times New Roman" w:hAnsi="Tahoma" w:cs="Tahoma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4</w:t>
            </w:r>
            <w:r w:rsidR="0086379F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8F2946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  <w:r w:rsidR="0086379F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  <w:r w:rsidR="0086379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Удаленное управление ИБП</w:t>
            </w:r>
            <w:r w:rsidR="00370E4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(8000)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EE3092" w:rsidRPr="00EE3092" w:rsidRDefault="00EE3092" w:rsidP="00EE309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E3092">
              <w:rPr>
                <w:rFonts w:ascii="Tahoma" w:hAnsi="Tahoma" w:cs="Tahoma"/>
                <w:color w:val="000000"/>
                <w:sz w:val="16"/>
                <w:szCs w:val="16"/>
              </w:rPr>
              <w:t xml:space="preserve">Удалённый доступ по протоколам HTTPS, SSH, SNMP v1/v3 (SNMP </w:t>
            </w:r>
            <w:proofErr w:type="spellStart"/>
            <w:r w:rsidRPr="00EE3092">
              <w:rPr>
                <w:rFonts w:ascii="Tahoma" w:hAnsi="Tahoma" w:cs="Tahoma"/>
                <w:color w:val="000000"/>
                <w:sz w:val="16"/>
                <w:szCs w:val="16"/>
              </w:rPr>
              <w:t>Probe</w:t>
            </w:r>
            <w:proofErr w:type="spellEnd"/>
            <w:r w:rsidRPr="00EE3092"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наличие;</w:t>
            </w:r>
          </w:p>
          <w:p w:rsidR="00EE3092" w:rsidRPr="00EE3092" w:rsidRDefault="00EE3092" w:rsidP="00EE309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E3092">
              <w:rPr>
                <w:rFonts w:ascii="Tahoma" w:hAnsi="Tahoma" w:cs="Tahoma"/>
                <w:color w:val="000000"/>
                <w:sz w:val="16"/>
                <w:szCs w:val="16"/>
              </w:rPr>
              <w:t>Аутентификация с использованием протокола RADIUS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наличие;</w:t>
            </w:r>
          </w:p>
          <w:p w:rsidR="00EE3092" w:rsidRPr="00EE3092" w:rsidRDefault="00EE3092" w:rsidP="00EE309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E3092">
              <w:rPr>
                <w:rFonts w:ascii="Tahoma" w:hAnsi="Tahoma" w:cs="Tahoma"/>
                <w:color w:val="000000"/>
                <w:sz w:val="16"/>
                <w:szCs w:val="16"/>
              </w:rPr>
              <w:t xml:space="preserve">Оповещения по протоколам SMTP и SNMP (SNMP </w:t>
            </w:r>
            <w:proofErr w:type="spellStart"/>
            <w:r w:rsidRPr="00EE3092">
              <w:rPr>
                <w:rFonts w:ascii="Tahoma" w:hAnsi="Tahoma" w:cs="Tahoma"/>
                <w:color w:val="000000"/>
                <w:sz w:val="16"/>
                <w:szCs w:val="16"/>
              </w:rPr>
              <w:t>Trap</w:t>
            </w:r>
            <w:proofErr w:type="spellEnd"/>
            <w:r w:rsidRPr="00EE3092">
              <w:rPr>
                <w:rFonts w:ascii="Tahoma" w:hAnsi="Tahoma" w:cs="Tahoma"/>
                <w:color w:val="000000"/>
                <w:sz w:val="16"/>
                <w:szCs w:val="16"/>
              </w:rPr>
              <w:t>, наличие MIB-файла)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наличие;</w:t>
            </w:r>
          </w:p>
          <w:p w:rsidR="00EE3092" w:rsidRPr="00EE3092" w:rsidRDefault="00EE3092" w:rsidP="00EE309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E3092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Поддержка отправки логов по протоколу </w:t>
            </w:r>
            <w:proofErr w:type="spellStart"/>
            <w:r w:rsidRPr="00EE3092">
              <w:rPr>
                <w:rFonts w:ascii="Tahoma" w:hAnsi="Tahoma" w:cs="Tahoma"/>
                <w:color w:val="000000"/>
                <w:sz w:val="16"/>
                <w:szCs w:val="16"/>
              </w:rPr>
              <w:t>Syslog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>: наличие;</w:t>
            </w:r>
          </w:p>
          <w:p w:rsidR="00EE3092" w:rsidRPr="00EE3092" w:rsidRDefault="00EE3092" w:rsidP="00EE309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E3092">
              <w:rPr>
                <w:rFonts w:ascii="Tahoma" w:hAnsi="Tahoma" w:cs="Tahoma"/>
                <w:color w:val="000000"/>
                <w:sz w:val="16"/>
                <w:szCs w:val="16"/>
              </w:rPr>
              <w:t>Поддержка синхронизации времени по протоколу NTP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наличие;</w:t>
            </w:r>
          </w:p>
          <w:p w:rsidR="00EE3092" w:rsidRPr="00EE3092" w:rsidRDefault="00EE3092" w:rsidP="00EE309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Возможность настройки </w:t>
            </w:r>
            <w:r w:rsidRPr="00EE3092">
              <w:rPr>
                <w:rFonts w:ascii="Tahoma" w:hAnsi="Tahoma" w:cs="Tahoma"/>
                <w:color w:val="000000"/>
                <w:sz w:val="16"/>
                <w:szCs w:val="16"/>
              </w:rPr>
              <w:t>ограничительных правил доступа по сети (Firewall)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наличие;</w:t>
            </w:r>
          </w:p>
          <w:p w:rsidR="00EE3092" w:rsidRPr="00EE3092" w:rsidRDefault="009C1DFB" w:rsidP="00EE309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</w:t>
            </w:r>
            <w:r w:rsidR="00EE3092" w:rsidRPr="00EE3092">
              <w:rPr>
                <w:rFonts w:ascii="Tahoma" w:hAnsi="Tahoma" w:cs="Tahoma"/>
                <w:color w:val="000000"/>
                <w:sz w:val="16"/>
                <w:szCs w:val="16"/>
              </w:rPr>
              <w:t>еханизма автоматического периодического тестирования и калибровки батарей ИБП</w:t>
            </w:r>
            <w:r w:rsidR="00370E4D">
              <w:rPr>
                <w:rFonts w:ascii="Tahoma" w:hAnsi="Tahoma" w:cs="Tahoma"/>
                <w:color w:val="000000"/>
                <w:sz w:val="16"/>
                <w:szCs w:val="16"/>
              </w:rPr>
              <w:t>: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наличие;</w:t>
            </w:r>
          </w:p>
          <w:p w:rsidR="00EE3092" w:rsidRPr="00EE3092" w:rsidRDefault="009C1DFB" w:rsidP="00EE309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</w:t>
            </w:r>
            <w:r w:rsidR="00EE3092" w:rsidRPr="00EE3092">
              <w:rPr>
                <w:rFonts w:ascii="Tahoma" w:hAnsi="Tahoma" w:cs="Tahoma"/>
                <w:color w:val="000000"/>
                <w:sz w:val="16"/>
                <w:szCs w:val="16"/>
              </w:rPr>
              <w:t>озможности ручного запуска тестирования и калибровки батарей ИБП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наличие;</w:t>
            </w:r>
          </w:p>
          <w:p w:rsidR="00D818C2" w:rsidRPr="00D818C2" w:rsidRDefault="00D818C2" w:rsidP="00EE309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D818C2">
              <w:rPr>
                <w:rFonts w:ascii="Tahoma" w:hAnsi="Tahoma" w:cs="Tahoma"/>
                <w:color w:val="000000"/>
                <w:sz w:val="16"/>
                <w:szCs w:val="16"/>
              </w:rPr>
              <w:t>Интерфейс удалённого управления, возможность удалённо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го управления </w:t>
            </w:r>
            <w:r w:rsidR="009C1DFB">
              <w:rPr>
                <w:rFonts w:ascii="Tahoma" w:hAnsi="Tahoma" w:cs="Tahoma"/>
                <w:color w:val="000000"/>
                <w:sz w:val="16"/>
                <w:szCs w:val="16"/>
              </w:rPr>
              <w:t>э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лектропитанием: в</w:t>
            </w:r>
            <w:r w:rsidRPr="00D818C2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наличии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7131F5" w:rsidRPr="00D818C2" w:rsidRDefault="007131F5" w:rsidP="00EE3092">
            <w:pPr>
              <w:rPr>
                <w:rFonts w:ascii="Tahoma" w:eastAsia="Times New Roman" w:hAnsi="Tahoma" w:cs="Tahoma"/>
              </w:rPr>
            </w:pPr>
          </w:p>
        </w:tc>
      </w:tr>
      <w:tr w:rsidR="002C33B5" w:rsidRPr="00700530" w:rsidTr="002C33B5">
        <w:trPr>
          <w:trHeight w:val="915"/>
        </w:trPr>
        <w:tc>
          <w:tcPr>
            <w:tcW w:w="3251" w:type="dxa"/>
            <w:shd w:val="clear" w:color="auto" w:fill="auto"/>
            <w:vAlign w:val="center"/>
          </w:tcPr>
          <w:p w:rsidR="002C33B5" w:rsidRPr="00700530" w:rsidRDefault="009C1DFB" w:rsidP="009C1DFB">
            <w:pPr>
              <w:rPr>
                <w:rFonts w:ascii="Tahoma" w:eastAsia="Times New Roman" w:hAnsi="Tahoma" w:cs="Tahoma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  <w:r w:rsidR="0086379F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="008F2946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  <w:r w:rsidR="0086379F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  <w:r w:rsidR="0086379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2C33B5" w:rsidRPr="002C33B5">
              <w:rPr>
                <w:rFonts w:ascii="Tahoma" w:hAnsi="Tahoma" w:cs="Tahoma"/>
                <w:color w:val="000000"/>
                <w:sz w:val="16"/>
                <w:szCs w:val="16"/>
              </w:rPr>
              <w:t>Комплектность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2C33B5" w:rsidRDefault="002C33B5" w:rsidP="002C33B5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893247">
              <w:rPr>
                <w:rFonts w:ascii="Tahoma" w:hAnsi="Tahoma" w:cs="Tahoma"/>
                <w:color w:val="000000"/>
                <w:sz w:val="16"/>
                <w:szCs w:val="16"/>
              </w:rPr>
              <w:t>Комплект креплений</w:t>
            </w:r>
            <w:r w:rsidR="009C1DFB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и направляющих </w:t>
            </w:r>
            <w:r w:rsidR="009C1DFB" w:rsidRPr="00893247">
              <w:rPr>
                <w:rFonts w:ascii="Tahoma" w:hAnsi="Tahoma" w:cs="Tahoma"/>
                <w:color w:val="000000"/>
                <w:sz w:val="16"/>
                <w:szCs w:val="16"/>
              </w:rPr>
              <w:t>в</w:t>
            </w:r>
            <w:r w:rsidRPr="00893247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стойку 19" RM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: в наличие;</w:t>
            </w:r>
          </w:p>
          <w:p w:rsidR="002C33B5" w:rsidRPr="00700530" w:rsidRDefault="006D6658" w:rsidP="006D6658">
            <w:pPr>
              <w:rPr>
                <w:rFonts w:ascii="Tahoma" w:eastAsia="Times New Roman" w:hAnsi="Tahoma" w:cs="Tahoma"/>
              </w:rPr>
            </w:pPr>
            <w:r w:rsidRPr="006D6658">
              <w:rPr>
                <w:rFonts w:ascii="Tahoma" w:hAnsi="Tahoma" w:cs="Tahoma"/>
                <w:color w:val="000000"/>
                <w:sz w:val="16"/>
                <w:szCs w:val="16"/>
              </w:rPr>
              <w:t>Комплект</w:t>
            </w:r>
            <w:r>
              <w:rPr>
                <w:rFonts w:ascii="Tahoma" w:eastAsia="Times New Roman" w:hAnsi="Tahoma" w:cs="Tahoma"/>
              </w:rPr>
              <w:t xml:space="preserve"> </w:t>
            </w:r>
            <w:r w:rsidRPr="006D6658">
              <w:rPr>
                <w:rFonts w:ascii="Tahoma" w:hAnsi="Tahoma" w:cs="Tahoma"/>
                <w:color w:val="000000"/>
                <w:sz w:val="16"/>
                <w:szCs w:val="16"/>
              </w:rPr>
              <w:t>шнуров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, проводов</w:t>
            </w:r>
            <w:r w:rsidRPr="006D6658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необходимых для подключения и эксплуатации оборудования: в наличие;</w:t>
            </w:r>
            <w:r>
              <w:rPr>
                <w:rFonts w:ascii="Tahoma" w:eastAsia="Times New Roman" w:hAnsi="Tahoma" w:cs="Tahoma"/>
              </w:rPr>
              <w:t xml:space="preserve"> </w:t>
            </w:r>
          </w:p>
        </w:tc>
      </w:tr>
      <w:tr w:rsidR="002C33B5" w:rsidRPr="00700530" w:rsidTr="009963B9">
        <w:trPr>
          <w:trHeight w:val="915"/>
        </w:trPr>
        <w:tc>
          <w:tcPr>
            <w:tcW w:w="3251" w:type="dxa"/>
            <w:shd w:val="clear" w:color="auto" w:fill="auto"/>
            <w:vAlign w:val="center"/>
            <w:hideMark/>
          </w:tcPr>
          <w:p w:rsidR="002C33B5" w:rsidRPr="0086379F" w:rsidRDefault="009C1DFB" w:rsidP="009C1DF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  <w:r w:rsidR="0086379F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  <w:r w:rsidR="0086379F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  <w:r w:rsidR="0086379F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Программное обеспечение</w:t>
            </w:r>
          </w:p>
        </w:tc>
        <w:tc>
          <w:tcPr>
            <w:tcW w:w="7087" w:type="dxa"/>
            <w:shd w:val="clear" w:color="auto" w:fill="auto"/>
            <w:vAlign w:val="center"/>
            <w:hideMark/>
          </w:tcPr>
          <w:p w:rsidR="002C33B5" w:rsidRPr="0086379F" w:rsidRDefault="009C1DFB" w:rsidP="009C1DFB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C1DFB">
              <w:rPr>
                <w:rFonts w:ascii="Tahoma" w:hAnsi="Tahoma" w:cs="Tahoma"/>
                <w:color w:val="000000"/>
                <w:sz w:val="16"/>
                <w:szCs w:val="16"/>
              </w:rPr>
              <w:t>Наличие клиентского программного обеспечения под ОС Windows и Linux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</w:tc>
      </w:tr>
      <w:tr w:rsidR="0006258D" w:rsidRPr="00700530" w:rsidTr="009963B9">
        <w:trPr>
          <w:trHeight w:val="915"/>
        </w:trPr>
        <w:tc>
          <w:tcPr>
            <w:tcW w:w="3251" w:type="dxa"/>
            <w:shd w:val="clear" w:color="auto" w:fill="auto"/>
            <w:vAlign w:val="center"/>
          </w:tcPr>
          <w:p w:rsidR="0006258D" w:rsidRPr="00E12BB8" w:rsidRDefault="009C1DFB" w:rsidP="008B41B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12BB8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  <w:r w:rsidR="0006258D" w:rsidRPr="00E12BB8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Pr="00E12BB8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  <w:r w:rsidR="0006258D" w:rsidRPr="00E12BB8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  <w:r w:rsidRPr="00E12BB8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  <w:r w:rsidR="0006258D" w:rsidRPr="00E12BB8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35836" w:rsidRPr="00E12BB8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Дополнительный</w:t>
            </w:r>
            <w:proofErr w:type="spellEnd"/>
            <w:r w:rsidR="00435836" w:rsidRPr="00E12BB8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35836" w:rsidRPr="00E12BB8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блок</w:t>
            </w:r>
            <w:proofErr w:type="spellEnd"/>
            <w:r w:rsidR="00435836" w:rsidRPr="00E12BB8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435836" w:rsidRPr="00E12BB8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батарей</w:t>
            </w:r>
            <w:proofErr w:type="spellEnd"/>
          </w:p>
        </w:tc>
        <w:tc>
          <w:tcPr>
            <w:tcW w:w="7087" w:type="dxa"/>
            <w:shd w:val="clear" w:color="auto" w:fill="auto"/>
            <w:vAlign w:val="center"/>
          </w:tcPr>
          <w:p w:rsidR="00432A63" w:rsidRPr="00E12BB8" w:rsidRDefault="008B41BA" w:rsidP="007654C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12BB8">
              <w:rPr>
                <w:rFonts w:ascii="Tahoma" w:hAnsi="Tahoma" w:cs="Tahoma"/>
                <w:color w:val="000000"/>
                <w:sz w:val="16"/>
                <w:szCs w:val="16"/>
              </w:rPr>
              <w:t>Тип батареи кислотно – свинцовая: наличие</w:t>
            </w:r>
            <w:r w:rsidR="007654C6" w:rsidRPr="00E12BB8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435836" w:rsidRPr="00E12BB8" w:rsidRDefault="00435836" w:rsidP="00435836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12BB8">
              <w:rPr>
                <w:rFonts w:ascii="Tahoma" w:hAnsi="Tahoma" w:cs="Tahoma"/>
                <w:color w:val="000000"/>
                <w:sz w:val="16"/>
                <w:szCs w:val="16"/>
              </w:rPr>
              <w:t>Высота</w:t>
            </w:r>
            <w:r w:rsidR="00E12BB8">
              <w:rPr>
                <w:rFonts w:ascii="Tahoma" w:hAnsi="Tahoma" w:cs="Tahoma"/>
                <w:color w:val="000000"/>
                <w:sz w:val="16"/>
                <w:szCs w:val="16"/>
              </w:rPr>
              <w:t>:</w:t>
            </w:r>
            <w:r w:rsidRPr="00E12BB8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не более 2</w:t>
            </w:r>
            <w:r w:rsidRPr="00E12BB8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U</w:t>
            </w:r>
            <w:r w:rsidR="00E12BB8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  <w:r w:rsidRPr="00E12BB8">
              <w:rPr>
                <w:rFonts w:ascii="Tahoma" w:hAnsi="Tahoma" w:cs="Tahoma"/>
                <w:color w:val="000000"/>
                <w:sz w:val="16"/>
                <w:szCs w:val="16"/>
              </w:rPr>
              <w:br/>
              <w:t>Напряжение</w:t>
            </w:r>
            <w:r w:rsidR="00E12BB8">
              <w:rPr>
                <w:rFonts w:ascii="Tahoma" w:hAnsi="Tahoma" w:cs="Tahoma"/>
                <w:color w:val="000000"/>
                <w:sz w:val="16"/>
                <w:szCs w:val="16"/>
              </w:rPr>
              <w:t>:</w:t>
            </w:r>
            <w:r w:rsidRPr="00E12BB8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не менее 192 В</w:t>
            </w:r>
            <w:r w:rsidR="00E12BB8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7654C6" w:rsidRPr="00E12BB8" w:rsidRDefault="00435836" w:rsidP="00E12BB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E12BB8">
              <w:rPr>
                <w:rFonts w:ascii="Tahoma" w:hAnsi="Tahoma" w:cs="Tahoma"/>
                <w:color w:val="000000"/>
                <w:sz w:val="16"/>
                <w:szCs w:val="16"/>
              </w:rPr>
              <w:t>Емкость</w:t>
            </w:r>
            <w:r w:rsidR="00E12BB8">
              <w:rPr>
                <w:rFonts w:ascii="Tahoma" w:hAnsi="Tahoma" w:cs="Tahoma"/>
                <w:color w:val="000000"/>
                <w:sz w:val="16"/>
                <w:szCs w:val="16"/>
              </w:rPr>
              <w:t>:</w:t>
            </w:r>
            <w:bookmarkStart w:id="0" w:name="_GoBack"/>
            <w:bookmarkEnd w:id="0"/>
            <w:r w:rsidRPr="00E12BB8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не менее 1920 </w:t>
            </w:r>
            <w:proofErr w:type="spellStart"/>
            <w:r w:rsidRPr="00E12BB8">
              <w:rPr>
                <w:rFonts w:ascii="Tahoma" w:hAnsi="Tahoma" w:cs="Tahoma"/>
                <w:color w:val="000000"/>
                <w:sz w:val="16"/>
                <w:szCs w:val="16"/>
              </w:rPr>
              <w:t>Ач</w:t>
            </w:r>
            <w:proofErr w:type="spellEnd"/>
            <w:r w:rsidR="00E12BB8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  <w:r w:rsidRPr="00E12BB8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Совместимость с ИБП </w:t>
            </w:r>
            <w:r w:rsidR="004374A1" w:rsidRPr="00E12BB8">
              <w:rPr>
                <w:rFonts w:ascii="Tahoma" w:hAnsi="Tahoma" w:cs="Tahoma"/>
                <w:color w:val="000000"/>
                <w:sz w:val="16"/>
                <w:szCs w:val="16"/>
              </w:rPr>
              <w:t xml:space="preserve">в </w:t>
            </w:r>
            <w:r w:rsidRPr="00E12BB8">
              <w:rPr>
                <w:rFonts w:ascii="Tahoma" w:hAnsi="Tahoma" w:cs="Tahoma"/>
                <w:color w:val="000000"/>
                <w:sz w:val="16"/>
                <w:szCs w:val="16"/>
              </w:rPr>
              <w:t>п.4.2.1</w:t>
            </w:r>
          </w:p>
        </w:tc>
      </w:tr>
      <w:tr w:rsidR="008B41BA" w:rsidRPr="00700530" w:rsidTr="009963B9">
        <w:trPr>
          <w:trHeight w:val="915"/>
        </w:trPr>
        <w:tc>
          <w:tcPr>
            <w:tcW w:w="3251" w:type="dxa"/>
            <w:shd w:val="clear" w:color="auto" w:fill="auto"/>
            <w:vAlign w:val="center"/>
          </w:tcPr>
          <w:p w:rsidR="008B41BA" w:rsidRDefault="00741338" w:rsidP="0074133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4.2.6</w:t>
            </w:r>
            <w:r w:rsidR="008B41BA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5459CA">
              <w:rPr>
                <w:rFonts w:ascii="Tahoma" w:hAnsi="Tahoma" w:cs="Tahoma"/>
                <w:color w:val="000000"/>
                <w:sz w:val="16"/>
                <w:szCs w:val="16"/>
              </w:rPr>
              <w:t>Автопе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реключатель на резервное питание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741338" w:rsidRPr="006C25EE" w:rsidRDefault="00741338" w:rsidP="0074133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Высота</w:t>
            </w:r>
            <w:r w:rsidR="006C25EE" w:rsidRPr="006C25EE">
              <w:rPr>
                <w:rFonts w:ascii="Tahoma" w:hAnsi="Tahoma" w:cs="Tahoma"/>
                <w:color w:val="000000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не более 1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U</w:t>
            </w:r>
            <w:r w:rsidRPr="005649CE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  <w:r w:rsidR="006C25EE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  <w:r w:rsidR="006C25EE" w:rsidRPr="00E12BB8">
              <w:rPr>
                <w:rFonts w:ascii="Tahoma" w:hAnsi="Tahoma" w:cs="Tahoma"/>
                <w:color w:val="000000"/>
                <w:sz w:val="16"/>
                <w:szCs w:val="16"/>
              </w:rPr>
              <w:t>Ток нагрузки, не менее 16А</w:t>
            </w:r>
            <w:r w:rsidR="00E12BB8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741338" w:rsidRDefault="00741338" w:rsidP="0074133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Установка в серверную стойку </w:t>
            </w:r>
            <w:r w:rsidRPr="009F117F">
              <w:rPr>
                <w:rFonts w:ascii="Tahoma" w:hAnsi="Tahoma" w:cs="Tahoma"/>
                <w:color w:val="000000"/>
                <w:sz w:val="16"/>
                <w:szCs w:val="16"/>
              </w:rPr>
              <w:t>RM 19"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- наличие;</w:t>
            </w:r>
          </w:p>
          <w:p w:rsidR="00741338" w:rsidRPr="00AE40E6" w:rsidRDefault="00741338" w:rsidP="0074133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E40E6">
              <w:rPr>
                <w:rFonts w:ascii="Tahoma" w:hAnsi="Tahoma" w:cs="Tahoma"/>
                <w:color w:val="000000"/>
                <w:sz w:val="16"/>
                <w:szCs w:val="16"/>
              </w:rPr>
              <w:t>Номинальное входное напряжение: не менее 230V</w:t>
            </w:r>
            <w:r w:rsidRPr="00AE40E6">
              <w:rPr>
                <w:rFonts w:ascii="Tahoma" w:hAnsi="Tahoma" w:cs="Tahoma"/>
                <w:color w:val="000000"/>
                <w:sz w:val="16"/>
                <w:szCs w:val="16"/>
              </w:rPr>
              <w:br/>
              <w:t>Допустимое входное напряжение: ±10% от номинального входного напряжения: Наличие;</w:t>
            </w:r>
            <w:r w:rsidRPr="00AE40E6">
              <w:rPr>
                <w:rFonts w:ascii="Tahoma" w:hAnsi="Tahoma" w:cs="Tahoma"/>
                <w:color w:val="000000"/>
                <w:sz w:val="16"/>
                <w:szCs w:val="16"/>
              </w:rPr>
              <w:br/>
              <w:t xml:space="preserve">Частота 50/ 60 </w:t>
            </w:r>
            <w:proofErr w:type="spellStart"/>
            <w:r w:rsidRPr="00AE40E6">
              <w:rPr>
                <w:rFonts w:ascii="Tahoma" w:hAnsi="Tahoma" w:cs="Tahoma"/>
                <w:color w:val="000000"/>
                <w:sz w:val="16"/>
                <w:szCs w:val="16"/>
              </w:rPr>
              <w:t>Hz</w:t>
            </w:r>
            <w:proofErr w:type="spellEnd"/>
            <w:r w:rsidRPr="00AE40E6">
              <w:rPr>
                <w:rFonts w:ascii="Tahoma" w:hAnsi="Tahoma" w:cs="Tahoma"/>
                <w:color w:val="000000"/>
                <w:sz w:val="16"/>
                <w:szCs w:val="16"/>
              </w:rPr>
              <w:t>: наличие;</w:t>
            </w:r>
            <w:r w:rsidRPr="00AE40E6">
              <w:rPr>
                <w:rFonts w:ascii="Tahoma" w:hAnsi="Tahoma" w:cs="Tahoma"/>
                <w:color w:val="000000"/>
                <w:sz w:val="16"/>
                <w:szCs w:val="16"/>
              </w:rPr>
              <w:br/>
              <w:t>Входные разъемы: не менее 2 (C20 входы);</w:t>
            </w:r>
          </w:p>
          <w:p w:rsidR="00741338" w:rsidRPr="00AE40E6" w:rsidRDefault="00741338" w:rsidP="0074133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E40E6">
              <w:rPr>
                <w:rFonts w:ascii="Tahoma" w:hAnsi="Tahoma" w:cs="Tahoma"/>
                <w:color w:val="000000"/>
                <w:sz w:val="16"/>
                <w:szCs w:val="16"/>
              </w:rPr>
              <w:t>Выходные разъемы: не менее 8 разъемов C13, не менее 1 C</w:t>
            </w:r>
            <w:r w:rsidR="005E7F68" w:rsidRPr="00AE40E6">
              <w:rPr>
                <w:rFonts w:ascii="Tahoma" w:hAnsi="Tahoma" w:cs="Tahoma"/>
                <w:color w:val="000000"/>
                <w:sz w:val="16"/>
                <w:szCs w:val="16"/>
              </w:rPr>
              <w:t>19;</w:t>
            </w:r>
            <w:r w:rsidRPr="00AE40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  <w:p w:rsidR="008B41BA" w:rsidRPr="0086379F" w:rsidRDefault="00741338" w:rsidP="0074133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E40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Время ввода резерва: не менее 10 </w:t>
            </w:r>
            <w:proofErr w:type="spellStart"/>
            <w:r w:rsidRPr="00AE40E6">
              <w:rPr>
                <w:rFonts w:ascii="Tahoma" w:hAnsi="Tahoma" w:cs="Tahoma"/>
                <w:color w:val="000000"/>
                <w:sz w:val="16"/>
                <w:szCs w:val="16"/>
              </w:rPr>
              <w:t>мс</w:t>
            </w:r>
            <w:proofErr w:type="spellEnd"/>
            <w:r w:rsidRPr="00AE40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не более 12 </w:t>
            </w:r>
            <w:proofErr w:type="spellStart"/>
            <w:r w:rsidRPr="00AE40E6">
              <w:rPr>
                <w:rFonts w:ascii="Tahoma" w:hAnsi="Tahoma" w:cs="Tahoma"/>
                <w:color w:val="000000"/>
                <w:sz w:val="16"/>
                <w:szCs w:val="16"/>
              </w:rPr>
              <w:t>мс</w:t>
            </w:r>
            <w:proofErr w:type="spellEnd"/>
            <w:r w:rsidRPr="00AE40E6"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  <w:r>
              <w:rPr>
                <w:rFonts w:ascii="Helvetica" w:hAnsi="Helvetica" w:cs="Helvetica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  <w:tr w:rsidR="00741338" w:rsidRPr="00700530" w:rsidTr="009963B9">
        <w:trPr>
          <w:trHeight w:val="915"/>
        </w:trPr>
        <w:tc>
          <w:tcPr>
            <w:tcW w:w="3251" w:type="dxa"/>
            <w:shd w:val="clear" w:color="auto" w:fill="auto"/>
            <w:vAlign w:val="center"/>
          </w:tcPr>
          <w:p w:rsidR="00741338" w:rsidRDefault="00741338" w:rsidP="008B41B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4.2.7 Гарантийные обязательства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741338" w:rsidRDefault="00741338" w:rsidP="0074133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6258D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Гарантийный срок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на все </w:t>
            </w:r>
            <w:r w:rsidRPr="0006258D">
              <w:rPr>
                <w:rFonts w:ascii="Tahoma" w:hAnsi="Tahoma" w:cs="Tahoma"/>
                <w:color w:val="000000"/>
                <w:sz w:val="16"/>
                <w:szCs w:val="16"/>
              </w:rPr>
              <w:t>оборудовани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е и комплектующие</w:t>
            </w:r>
            <w:r w:rsidRPr="0006258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не менее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  <w:r w:rsidRPr="0006258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месяцев;</w:t>
            </w:r>
          </w:p>
          <w:p w:rsidR="00741338" w:rsidRDefault="00741338" w:rsidP="0074133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Гарантийный ремонт</w:t>
            </w:r>
            <w:r w:rsidRPr="0006258D"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оборудования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осуществляется </w:t>
            </w:r>
            <w:r w:rsidRPr="0006258D">
              <w:rPr>
                <w:rFonts w:ascii="Tahoma" w:hAnsi="Tahoma" w:cs="Tahoma"/>
                <w:color w:val="000000"/>
                <w:sz w:val="16"/>
                <w:szCs w:val="16"/>
              </w:rPr>
              <w:t>с доставкой оборудования до сервисного центра за счет поставщика. Услуга по ремонту должна быть оказана сервисным центром, авторизованным со стороны производителя оборудования под торговой маркой, которого производится оборудование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;</w:t>
            </w:r>
          </w:p>
          <w:p w:rsidR="00741338" w:rsidRPr="0006258D" w:rsidRDefault="00741338" w:rsidP="008B41BA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BE7A2D" w:rsidRPr="00BF6830" w:rsidRDefault="00BE7A2D" w:rsidP="00BE7A2D">
      <w:pPr>
        <w:jc w:val="both"/>
        <w:rPr>
          <w:rFonts w:ascii="Tahoma" w:hAnsi="Tahoma" w:cs="Tahoma"/>
          <w:sz w:val="20"/>
          <w:szCs w:val="20"/>
        </w:rPr>
      </w:pPr>
    </w:p>
    <w:p w:rsidR="00BE7A2D" w:rsidRPr="00BF6830" w:rsidRDefault="00BE7A2D" w:rsidP="00213F48">
      <w:pPr>
        <w:rPr>
          <w:rFonts w:ascii="Tahoma" w:hAnsi="Tahoma" w:cs="Tahoma"/>
          <w:b/>
        </w:rPr>
      </w:pPr>
    </w:p>
    <w:p w:rsidR="00BF6830" w:rsidRPr="00700530" w:rsidRDefault="00B878B7" w:rsidP="008F2946">
      <w:pPr>
        <w:rPr>
          <w:rFonts w:ascii="Tahoma" w:hAnsi="Tahoma" w:cs="Tahoma"/>
          <w:sz w:val="20"/>
          <w:szCs w:val="20"/>
        </w:rPr>
      </w:pPr>
      <w:r w:rsidRPr="00BF6830">
        <w:rPr>
          <w:rFonts w:ascii="Tahoma" w:hAnsi="Tahoma" w:cs="Tahoma"/>
          <w:b/>
        </w:rPr>
        <w:t xml:space="preserve">    </w:t>
      </w:r>
    </w:p>
    <w:p w:rsidR="008F2946" w:rsidRPr="007320B0" w:rsidRDefault="00F74CE4" w:rsidP="008F2946">
      <w:pPr>
        <w:tabs>
          <w:tab w:val="left" w:pos="709"/>
        </w:tabs>
        <w:contextualSpacing/>
        <w:jc w:val="both"/>
        <w:rPr>
          <w:rFonts w:ascii="Tahoma" w:hAnsi="Tahoma" w:cs="Tahoma"/>
          <w:b/>
        </w:rPr>
      </w:pPr>
      <w:r>
        <w:rPr>
          <w:rFonts w:cs="Tahoma"/>
          <w:b/>
        </w:rPr>
        <w:t xml:space="preserve">  </w:t>
      </w:r>
      <w:r w:rsidR="008F2946">
        <w:rPr>
          <w:rFonts w:cs="Tahoma"/>
          <w:b/>
        </w:rPr>
        <w:t xml:space="preserve">4. </w:t>
      </w:r>
      <w:r w:rsidR="008F2946">
        <w:rPr>
          <w:rFonts w:cs="Tahoma"/>
          <w:b/>
        </w:rPr>
        <w:tab/>
      </w:r>
      <w:r w:rsidR="008F2946" w:rsidRPr="008F2946">
        <w:rPr>
          <w:rFonts w:ascii="Tahoma" w:eastAsia="Times New Roman" w:hAnsi="Tahoma" w:cs="Tahoma"/>
          <w:b/>
          <w:sz w:val="20"/>
          <w:szCs w:val="20"/>
        </w:rPr>
        <w:t>Требования к качеству продукции, к упаковке и отгрузке продукции</w:t>
      </w:r>
    </w:p>
    <w:p w:rsidR="008F2946" w:rsidRPr="007320B0" w:rsidRDefault="008F2946" w:rsidP="008F2946">
      <w:pPr>
        <w:tabs>
          <w:tab w:val="left" w:pos="709"/>
        </w:tabs>
        <w:ind w:left="567"/>
        <w:contextualSpacing/>
        <w:jc w:val="both"/>
        <w:rPr>
          <w:rFonts w:ascii="Tahoma" w:hAnsi="Tahoma" w:cs="Tahoma"/>
          <w:b/>
        </w:rPr>
      </w:pPr>
    </w:p>
    <w:p w:rsidR="008F2946" w:rsidRPr="008F2946" w:rsidRDefault="008F2946" w:rsidP="008F2946">
      <w:pPr>
        <w:numPr>
          <w:ilvl w:val="1"/>
          <w:numId w:val="25"/>
        </w:numPr>
        <w:spacing w:after="200"/>
        <w:ind w:left="1418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8F2946">
        <w:rPr>
          <w:rFonts w:ascii="Tahoma" w:hAnsi="Tahoma" w:cs="Tahoma"/>
          <w:sz w:val="20"/>
          <w:szCs w:val="20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8F2946" w:rsidRPr="008F2946" w:rsidRDefault="008F2946" w:rsidP="008F2946">
      <w:pPr>
        <w:numPr>
          <w:ilvl w:val="1"/>
          <w:numId w:val="25"/>
        </w:numPr>
        <w:spacing w:after="200"/>
        <w:ind w:left="1418" w:hanging="709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8F2946">
        <w:rPr>
          <w:rFonts w:ascii="Tahoma" w:hAnsi="Tahoma" w:cs="Tahoma"/>
          <w:sz w:val="20"/>
          <w:szCs w:val="20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8F2946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8F2946" w:rsidRPr="008F2946" w:rsidRDefault="008F2946" w:rsidP="008F2946">
      <w:pPr>
        <w:numPr>
          <w:ilvl w:val="1"/>
          <w:numId w:val="25"/>
        </w:numPr>
        <w:spacing w:after="200"/>
        <w:ind w:left="1418" w:hanging="709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8F2946">
        <w:rPr>
          <w:rFonts w:ascii="Tahoma" w:hAnsi="Tahoma" w:cs="Tahoma"/>
          <w:sz w:val="20"/>
          <w:szCs w:val="20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не иметь дефектов, связанных с конструкцией, материалами или функционированием в процессе эксплуатации</w:t>
      </w:r>
    </w:p>
    <w:p w:rsidR="008F2946" w:rsidRPr="008F2946" w:rsidRDefault="008F2946" w:rsidP="008F2946">
      <w:pPr>
        <w:numPr>
          <w:ilvl w:val="1"/>
          <w:numId w:val="25"/>
        </w:numPr>
        <w:spacing w:after="200"/>
        <w:ind w:left="1418" w:hanging="709"/>
        <w:contextualSpacing/>
        <w:jc w:val="both"/>
        <w:rPr>
          <w:rFonts w:ascii="Tahoma" w:hAnsi="Tahoma" w:cs="Tahoma"/>
          <w:sz w:val="20"/>
          <w:szCs w:val="20"/>
        </w:rPr>
      </w:pPr>
      <w:r w:rsidRPr="008F2946">
        <w:rPr>
          <w:rFonts w:ascii="Tahoma" w:hAnsi="Tahoma" w:cs="Tahoma"/>
          <w:sz w:val="20"/>
          <w:szCs w:val="20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:rsidR="008F2946" w:rsidRPr="008F2946" w:rsidRDefault="008F2946" w:rsidP="008F2946">
      <w:pPr>
        <w:numPr>
          <w:ilvl w:val="1"/>
          <w:numId w:val="25"/>
        </w:numPr>
        <w:ind w:left="1418" w:hanging="709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8F2946">
        <w:rPr>
          <w:rFonts w:ascii="Tahoma" w:hAnsi="Tahoma" w:cs="Tahoma"/>
          <w:color w:val="000000"/>
          <w:sz w:val="20"/>
          <w:szCs w:val="20"/>
        </w:rPr>
        <w:t>Продукция должна быть изготовлена в заводских условиях.</w:t>
      </w:r>
      <w:r w:rsidRPr="008F2946">
        <w:rPr>
          <w:rFonts w:ascii="Tahoma" w:hAnsi="Tahoma" w:cs="Tahoma"/>
          <w:sz w:val="20"/>
          <w:szCs w:val="20"/>
        </w:rPr>
        <w:t xml:space="preserve"> Продукция не должна быть в залоге, под арестом, не должен быть обременен риском конфискации.</w:t>
      </w:r>
    </w:p>
    <w:p w:rsidR="008F2946" w:rsidRPr="008F2946" w:rsidRDefault="008F2946" w:rsidP="008F2946">
      <w:pPr>
        <w:numPr>
          <w:ilvl w:val="1"/>
          <w:numId w:val="25"/>
        </w:numPr>
        <w:ind w:left="1418" w:hanging="709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8F2946">
        <w:rPr>
          <w:rFonts w:ascii="Tahoma" w:hAnsi="Tahoma" w:cs="Tahoma"/>
          <w:snapToGrid w:val="0"/>
          <w:sz w:val="20"/>
          <w:szCs w:val="2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8F2946" w:rsidRPr="008F2946" w:rsidRDefault="008F2946" w:rsidP="008F2946">
      <w:pPr>
        <w:numPr>
          <w:ilvl w:val="1"/>
          <w:numId w:val="25"/>
        </w:numPr>
        <w:ind w:left="1418" w:hanging="709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8F2946">
        <w:rPr>
          <w:rFonts w:ascii="Tahoma" w:hAnsi="Tahoma" w:cs="Tahoma"/>
          <w:snapToGrid w:val="0"/>
          <w:sz w:val="20"/>
          <w:szCs w:val="2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8F2946" w:rsidRPr="007320B0" w:rsidRDefault="008F2946" w:rsidP="008F2946">
      <w:pPr>
        <w:contextualSpacing/>
        <w:jc w:val="both"/>
        <w:rPr>
          <w:rFonts w:ascii="Tahoma" w:hAnsi="Tahoma" w:cs="Tahoma"/>
          <w:snapToGrid w:val="0"/>
        </w:rPr>
      </w:pPr>
    </w:p>
    <w:p w:rsidR="008F2946" w:rsidRPr="007320B0" w:rsidRDefault="008F2946" w:rsidP="008F2946">
      <w:pPr>
        <w:contextualSpacing/>
        <w:jc w:val="both"/>
        <w:rPr>
          <w:rFonts w:ascii="Tahoma" w:hAnsi="Tahoma" w:cs="Tahoma"/>
          <w:snapToGrid w:val="0"/>
        </w:rPr>
      </w:pPr>
    </w:p>
    <w:p w:rsidR="008F2946" w:rsidRPr="0006258D" w:rsidRDefault="008F2946" w:rsidP="0006258D">
      <w:pPr>
        <w:numPr>
          <w:ilvl w:val="0"/>
          <w:numId w:val="24"/>
        </w:numPr>
        <w:tabs>
          <w:tab w:val="clear" w:pos="1134"/>
          <w:tab w:val="num" w:pos="709"/>
        </w:tabs>
        <w:ind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06258D">
        <w:rPr>
          <w:rFonts w:ascii="Tahoma" w:hAnsi="Tahoma" w:cs="Tahoma"/>
          <w:b/>
          <w:sz w:val="20"/>
          <w:szCs w:val="20"/>
        </w:rPr>
        <w:t>Требования к безопасности продукции:</w:t>
      </w:r>
      <w:r w:rsidRPr="0006258D">
        <w:rPr>
          <w:rFonts w:ascii="Tahoma" w:hAnsi="Tahoma" w:cs="Tahoma"/>
          <w:sz w:val="20"/>
          <w:szCs w:val="20"/>
        </w:rPr>
        <w:t xml:space="preserve"> </w:t>
      </w:r>
      <w:r w:rsidRPr="0006258D">
        <w:rPr>
          <w:rFonts w:ascii="Tahoma" w:hAnsi="Tahoma" w:cs="Tahoma"/>
          <w:snapToGrid w:val="0"/>
          <w:sz w:val="20"/>
          <w:szCs w:val="2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6" w:tooltip="Санитарные нормы" w:history="1">
        <w:r w:rsidRPr="0006258D">
          <w:rPr>
            <w:rFonts w:ascii="Tahoma" w:hAnsi="Tahoma" w:cs="Tahoma"/>
            <w:snapToGrid w:val="0"/>
            <w:sz w:val="20"/>
            <w:szCs w:val="20"/>
          </w:rPr>
          <w:t>санитарным нормам</w:t>
        </w:r>
      </w:hyperlink>
      <w:r w:rsidRPr="0006258D">
        <w:rPr>
          <w:rFonts w:ascii="Tahoma" w:hAnsi="Tahoma" w:cs="Tahoma"/>
          <w:snapToGrid w:val="0"/>
          <w:sz w:val="20"/>
          <w:szCs w:val="20"/>
        </w:rPr>
        <w:t xml:space="preserve"> и правилам, </w:t>
      </w:r>
      <w:hyperlink r:id="rId7" w:tooltip="Государственные стандарты" w:history="1">
        <w:r w:rsidRPr="0006258D">
          <w:rPr>
            <w:rFonts w:ascii="Tahoma" w:hAnsi="Tahoma" w:cs="Tahoma"/>
            <w:snapToGrid w:val="0"/>
            <w:sz w:val="20"/>
            <w:szCs w:val="20"/>
          </w:rPr>
          <w:t>государственным стандартам</w:t>
        </w:r>
      </w:hyperlink>
      <w:r w:rsidRPr="0006258D">
        <w:rPr>
          <w:rFonts w:ascii="Tahoma" w:hAnsi="Tahoma" w:cs="Tahoma"/>
          <w:snapToGrid w:val="0"/>
          <w:sz w:val="20"/>
          <w:szCs w:val="2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8F2946" w:rsidRPr="0006258D" w:rsidRDefault="008F2946" w:rsidP="008F2946">
      <w:pPr>
        <w:ind w:left="567"/>
        <w:jc w:val="both"/>
        <w:rPr>
          <w:rFonts w:ascii="Tahoma" w:hAnsi="Tahoma" w:cs="Tahoma"/>
          <w:snapToGrid w:val="0"/>
          <w:sz w:val="20"/>
          <w:szCs w:val="20"/>
        </w:rPr>
      </w:pPr>
    </w:p>
    <w:p w:rsidR="008F2946" w:rsidRPr="0006258D" w:rsidRDefault="008F2946" w:rsidP="0006258D">
      <w:pPr>
        <w:numPr>
          <w:ilvl w:val="0"/>
          <w:numId w:val="24"/>
        </w:numPr>
        <w:tabs>
          <w:tab w:val="clear" w:pos="1134"/>
          <w:tab w:val="num" w:pos="709"/>
        </w:tabs>
        <w:ind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06258D">
        <w:rPr>
          <w:rFonts w:ascii="Tahoma" w:hAnsi="Tahoma" w:cs="Tahoma"/>
          <w:b/>
          <w:snapToGrid w:val="0"/>
          <w:sz w:val="20"/>
          <w:szCs w:val="20"/>
        </w:rPr>
        <w:t>Порядок сдачи и приемки продукции</w:t>
      </w:r>
      <w:r w:rsidRPr="0006258D">
        <w:rPr>
          <w:rFonts w:ascii="Tahoma" w:hAnsi="Tahoma" w:cs="Tahoma"/>
          <w:snapToGrid w:val="0"/>
          <w:sz w:val="20"/>
          <w:szCs w:val="20"/>
        </w:rPr>
        <w:t xml:space="preserve">: Приемка Продукции по количеству производится уполномоченным представителем Покупателя или указанного им грузополучателя не позднее 5 (пяти) рабочих </w:t>
      </w:r>
      <w:r w:rsidRPr="0006258D">
        <w:rPr>
          <w:rFonts w:ascii="Tahoma" w:hAnsi="Tahoma" w:cs="Tahoma"/>
          <w:snapToGrid w:val="0"/>
          <w:sz w:val="20"/>
          <w:szCs w:val="20"/>
        </w:rPr>
        <w:lastRenderedPageBreak/>
        <w:t>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8F2946" w:rsidRPr="0006258D" w:rsidRDefault="008F2946" w:rsidP="008F2946">
      <w:pPr>
        <w:ind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06258D">
        <w:rPr>
          <w:rFonts w:ascii="Tahoma" w:hAnsi="Tahoma" w:cs="Tahoma"/>
          <w:snapToGrid w:val="0"/>
          <w:sz w:val="20"/>
          <w:szCs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F2946" w:rsidRPr="0006258D" w:rsidRDefault="008F2946" w:rsidP="008F2946">
      <w:pPr>
        <w:ind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06258D">
        <w:rPr>
          <w:rFonts w:ascii="Tahoma" w:hAnsi="Tahoma" w:cs="Tahoma"/>
          <w:snapToGrid w:val="0"/>
          <w:sz w:val="20"/>
          <w:szCs w:val="2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F2946" w:rsidRPr="007320B0" w:rsidRDefault="008F2946" w:rsidP="008F2946">
      <w:pPr>
        <w:jc w:val="center"/>
        <w:rPr>
          <w:rFonts w:ascii="Tahoma" w:hAnsi="Tahoma" w:cs="Tahoma"/>
        </w:rPr>
      </w:pPr>
    </w:p>
    <w:p w:rsidR="00216D0E" w:rsidRPr="00586B9D" w:rsidRDefault="00216D0E" w:rsidP="008F2946">
      <w:pPr>
        <w:jc w:val="both"/>
        <w:rPr>
          <w:rFonts w:ascii="Tahoma" w:hAnsi="Tahoma" w:cs="Tahoma"/>
          <w:i/>
          <w:color w:val="FF0000"/>
          <w:sz w:val="20"/>
          <w:szCs w:val="20"/>
        </w:rPr>
      </w:pPr>
    </w:p>
    <w:p w:rsidR="00216D0E" w:rsidRDefault="00216D0E" w:rsidP="00216D0E">
      <w:pPr>
        <w:pStyle w:val="a5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sectPr w:rsidR="00216D0E" w:rsidSect="00322C1C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7F70"/>
    <w:multiLevelType w:val="hybridMultilevel"/>
    <w:tmpl w:val="694E44D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70BCA"/>
    <w:multiLevelType w:val="hybridMultilevel"/>
    <w:tmpl w:val="EA2E9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55933"/>
    <w:multiLevelType w:val="multilevel"/>
    <w:tmpl w:val="2476258E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B711529"/>
    <w:multiLevelType w:val="hybridMultilevel"/>
    <w:tmpl w:val="FB3849FE"/>
    <w:lvl w:ilvl="0" w:tplc="721C3904">
      <w:start w:val="1"/>
      <w:numFmt w:val="decimal"/>
      <w:lvlText w:val="2.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F204B"/>
    <w:multiLevelType w:val="hybridMultilevel"/>
    <w:tmpl w:val="49722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F3018"/>
    <w:multiLevelType w:val="multilevel"/>
    <w:tmpl w:val="AD728D42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E451C7"/>
    <w:multiLevelType w:val="hybridMultilevel"/>
    <w:tmpl w:val="2E922300"/>
    <w:lvl w:ilvl="0" w:tplc="ADA63FE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21409"/>
    <w:multiLevelType w:val="multilevel"/>
    <w:tmpl w:val="09066940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b w:val="0"/>
        <w:sz w:val="24"/>
      </w:rPr>
    </w:lvl>
  </w:abstractNum>
  <w:abstractNum w:abstractNumId="8" w15:restartNumberingAfterBreak="0">
    <w:nsid w:val="2544492D"/>
    <w:multiLevelType w:val="hybridMultilevel"/>
    <w:tmpl w:val="035E754A"/>
    <w:lvl w:ilvl="0" w:tplc="625AB132">
      <w:start w:val="1"/>
      <w:numFmt w:val="decimal"/>
      <w:lvlText w:val="3.2.%1."/>
      <w:lvlJc w:val="center"/>
      <w:pPr>
        <w:ind w:left="1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10" w15:restartNumberingAfterBreak="0">
    <w:nsid w:val="34C1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6A5FCE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6081615"/>
    <w:multiLevelType w:val="hybridMultilevel"/>
    <w:tmpl w:val="B50E6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34FCA"/>
    <w:multiLevelType w:val="multilevel"/>
    <w:tmpl w:val="8DFED6C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A562FCA"/>
    <w:multiLevelType w:val="hybridMultilevel"/>
    <w:tmpl w:val="BB9A7732"/>
    <w:lvl w:ilvl="0" w:tplc="721C3904">
      <w:start w:val="1"/>
      <w:numFmt w:val="decimal"/>
      <w:lvlText w:val="2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01E6DCC"/>
    <w:multiLevelType w:val="multilevel"/>
    <w:tmpl w:val="EEBEA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19B10C1"/>
    <w:multiLevelType w:val="multilevel"/>
    <w:tmpl w:val="30627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u w:val="none"/>
      </w:rPr>
    </w:lvl>
  </w:abstractNum>
  <w:abstractNum w:abstractNumId="17" w15:restartNumberingAfterBreak="0">
    <w:nsid w:val="41B91760"/>
    <w:multiLevelType w:val="multilevel"/>
    <w:tmpl w:val="A5401816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8" w15:restartNumberingAfterBreak="0">
    <w:nsid w:val="469F7D98"/>
    <w:multiLevelType w:val="hybridMultilevel"/>
    <w:tmpl w:val="238E5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23467"/>
    <w:multiLevelType w:val="hybridMultilevel"/>
    <w:tmpl w:val="74FA3C5C"/>
    <w:lvl w:ilvl="0" w:tplc="1C507C20">
      <w:start w:val="1"/>
      <w:numFmt w:val="decimal"/>
      <w:lvlText w:val="3.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960CF"/>
    <w:multiLevelType w:val="hybridMultilevel"/>
    <w:tmpl w:val="3E908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A51708"/>
    <w:multiLevelType w:val="hybridMultilevel"/>
    <w:tmpl w:val="76F4C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C6FFA"/>
    <w:multiLevelType w:val="hybridMultilevel"/>
    <w:tmpl w:val="9F5C1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8722EF"/>
    <w:multiLevelType w:val="hybridMultilevel"/>
    <w:tmpl w:val="C2DAA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6"/>
  </w:num>
  <w:num w:numId="7">
    <w:abstractNumId w:val="2"/>
  </w:num>
  <w:num w:numId="8">
    <w:abstractNumId w:val="14"/>
  </w:num>
  <w:num w:numId="9">
    <w:abstractNumId w:val="3"/>
  </w:num>
  <w:num w:numId="10">
    <w:abstractNumId w:val="1"/>
  </w:num>
  <w:num w:numId="11">
    <w:abstractNumId w:val="22"/>
  </w:num>
  <w:num w:numId="12">
    <w:abstractNumId w:val="10"/>
  </w:num>
  <w:num w:numId="13">
    <w:abstractNumId w:val="21"/>
  </w:num>
  <w:num w:numId="14">
    <w:abstractNumId w:val="6"/>
  </w:num>
  <w:num w:numId="15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20"/>
  </w:num>
  <w:num w:numId="23">
    <w:abstractNumId w:val="19"/>
  </w:num>
  <w:num w:numId="24">
    <w:abstractNumId w:val="17"/>
  </w:num>
  <w:num w:numId="25">
    <w:abstractNumId w:val="13"/>
  </w:num>
  <w:num w:numId="26">
    <w:abstractNumId w:val="8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39"/>
    <w:rsid w:val="000028FF"/>
    <w:rsid w:val="000108DD"/>
    <w:rsid w:val="00013F5E"/>
    <w:rsid w:val="00022CAC"/>
    <w:rsid w:val="00023DFA"/>
    <w:rsid w:val="00024966"/>
    <w:rsid w:val="00025CD0"/>
    <w:rsid w:val="00027365"/>
    <w:rsid w:val="00030A5B"/>
    <w:rsid w:val="00030FE3"/>
    <w:rsid w:val="0003252D"/>
    <w:rsid w:val="000456F6"/>
    <w:rsid w:val="00046C21"/>
    <w:rsid w:val="000525DF"/>
    <w:rsid w:val="000552D7"/>
    <w:rsid w:val="00056A12"/>
    <w:rsid w:val="0006258D"/>
    <w:rsid w:val="00062B2E"/>
    <w:rsid w:val="0006419E"/>
    <w:rsid w:val="000721C0"/>
    <w:rsid w:val="00086F44"/>
    <w:rsid w:val="000918BC"/>
    <w:rsid w:val="000934E7"/>
    <w:rsid w:val="0009412C"/>
    <w:rsid w:val="000973DB"/>
    <w:rsid w:val="000A0C20"/>
    <w:rsid w:val="000A1E0A"/>
    <w:rsid w:val="000A27F0"/>
    <w:rsid w:val="000B0ED8"/>
    <w:rsid w:val="000B2BD7"/>
    <w:rsid w:val="000C16EB"/>
    <w:rsid w:val="000C6DAC"/>
    <w:rsid w:val="000C7058"/>
    <w:rsid w:val="000C7C23"/>
    <w:rsid w:val="000D2034"/>
    <w:rsid w:val="000E5AD7"/>
    <w:rsid w:val="000F50B0"/>
    <w:rsid w:val="00105940"/>
    <w:rsid w:val="00117204"/>
    <w:rsid w:val="00121639"/>
    <w:rsid w:val="001270C4"/>
    <w:rsid w:val="001278A2"/>
    <w:rsid w:val="00133AD0"/>
    <w:rsid w:val="00134AB0"/>
    <w:rsid w:val="001504B7"/>
    <w:rsid w:val="0015425E"/>
    <w:rsid w:val="00156C2D"/>
    <w:rsid w:val="00166716"/>
    <w:rsid w:val="00170F6E"/>
    <w:rsid w:val="001B4073"/>
    <w:rsid w:val="001B4C5C"/>
    <w:rsid w:val="001C77B0"/>
    <w:rsid w:val="001E1026"/>
    <w:rsid w:val="001E17F5"/>
    <w:rsid w:val="001F2ED1"/>
    <w:rsid w:val="001F3375"/>
    <w:rsid w:val="001F4A60"/>
    <w:rsid w:val="001F4FDA"/>
    <w:rsid w:val="001F5081"/>
    <w:rsid w:val="001F5904"/>
    <w:rsid w:val="00205033"/>
    <w:rsid w:val="00213F48"/>
    <w:rsid w:val="00216D0E"/>
    <w:rsid w:val="00223A70"/>
    <w:rsid w:val="00223E76"/>
    <w:rsid w:val="00225422"/>
    <w:rsid w:val="00235C63"/>
    <w:rsid w:val="0023709C"/>
    <w:rsid w:val="00246F5D"/>
    <w:rsid w:val="00256542"/>
    <w:rsid w:val="00256F82"/>
    <w:rsid w:val="00262BC0"/>
    <w:rsid w:val="00264019"/>
    <w:rsid w:val="0026714D"/>
    <w:rsid w:val="002702D1"/>
    <w:rsid w:val="00280A3E"/>
    <w:rsid w:val="002853E9"/>
    <w:rsid w:val="00287D80"/>
    <w:rsid w:val="00292483"/>
    <w:rsid w:val="00293D56"/>
    <w:rsid w:val="00297D58"/>
    <w:rsid w:val="002A0DE7"/>
    <w:rsid w:val="002A5705"/>
    <w:rsid w:val="002B31CC"/>
    <w:rsid w:val="002B56E0"/>
    <w:rsid w:val="002C33B5"/>
    <w:rsid w:val="002D6011"/>
    <w:rsid w:val="002E1019"/>
    <w:rsid w:val="002E110B"/>
    <w:rsid w:val="002E4328"/>
    <w:rsid w:val="00307C58"/>
    <w:rsid w:val="00307D19"/>
    <w:rsid w:val="00307F4E"/>
    <w:rsid w:val="00310614"/>
    <w:rsid w:val="0031099D"/>
    <w:rsid w:val="003155D1"/>
    <w:rsid w:val="00315802"/>
    <w:rsid w:val="00322C1C"/>
    <w:rsid w:val="00326281"/>
    <w:rsid w:val="00332FC4"/>
    <w:rsid w:val="003425BF"/>
    <w:rsid w:val="00345B86"/>
    <w:rsid w:val="00354A92"/>
    <w:rsid w:val="00370411"/>
    <w:rsid w:val="00370E4D"/>
    <w:rsid w:val="00386347"/>
    <w:rsid w:val="00393F75"/>
    <w:rsid w:val="003C5B82"/>
    <w:rsid w:val="003C7C8C"/>
    <w:rsid w:val="003D0671"/>
    <w:rsid w:val="003D3895"/>
    <w:rsid w:val="003D3C41"/>
    <w:rsid w:val="003D7153"/>
    <w:rsid w:val="003E5B80"/>
    <w:rsid w:val="003E7204"/>
    <w:rsid w:val="003F226A"/>
    <w:rsid w:val="003F66FE"/>
    <w:rsid w:val="00400E54"/>
    <w:rsid w:val="00401253"/>
    <w:rsid w:val="00403FF1"/>
    <w:rsid w:val="00412BA6"/>
    <w:rsid w:val="0041300D"/>
    <w:rsid w:val="00420CA4"/>
    <w:rsid w:val="00430560"/>
    <w:rsid w:val="00432A63"/>
    <w:rsid w:val="004335D1"/>
    <w:rsid w:val="00435836"/>
    <w:rsid w:val="004374A1"/>
    <w:rsid w:val="004674AB"/>
    <w:rsid w:val="004773C6"/>
    <w:rsid w:val="004A0B45"/>
    <w:rsid w:val="004A2388"/>
    <w:rsid w:val="004A417F"/>
    <w:rsid w:val="004A6525"/>
    <w:rsid w:val="004A7D18"/>
    <w:rsid w:val="004B3355"/>
    <w:rsid w:val="004B7729"/>
    <w:rsid w:val="004B783F"/>
    <w:rsid w:val="004C011D"/>
    <w:rsid w:val="004C1942"/>
    <w:rsid w:val="004C4E8F"/>
    <w:rsid w:val="004C5FFB"/>
    <w:rsid w:val="004E67E6"/>
    <w:rsid w:val="004F31A9"/>
    <w:rsid w:val="004F37CE"/>
    <w:rsid w:val="004F7F1B"/>
    <w:rsid w:val="00502360"/>
    <w:rsid w:val="0050287E"/>
    <w:rsid w:val="0050297A"/>
    <w:rsid w:val="00507AFA"/>
    <w:rsid w:val="00512448"/>
    <w:rsid w:val="00513EFE"/>
    <w:rsid w:val="00515CF8"/>
    <w:rsid w:val="00534C62"/>
    <w:rsid w:val="00542DC4"/>
    <w:rsid w:val="005459CA"/>
    <w:rsid w:val="005478EB"/>
    <w:rsid w:val="00554C70"/>
    <w:rsid w:val="00555FF4"/>
    <w:rsid w:val="0056251B"/>
    <w:rsid w:val="0056378E"/>
    <w:rsid w:val="0057242C"/>
    <w:rsid w:val="0058107C"/>
    <w:rsid w:val="00586B9D"/>
    <w:rsid w:val="00591F2E"/>
    <w:rsid w:val="005A4EF1"/>
    <w:rsid w:val="005B3B41"/>
    <w:rsid w:val="005E1C60"/>
    <w:rsid w:val="005E22AC"/>
    <w:rsid w:val="005E268C"/>
    <w:rsid w:val="005E64C4"/>
    <w:rsid w:val="005E7F68"/>
    <w:rsid w:val="005F12B9"/>
    <w:rsid w:val="006036E0"/>
    <w:rsid w:val="00604C24"/>
    <w:rsid w:val="00605696"/>
    <w:rsid w:val="0060584C"/>
    <w:rsid w:val="006074B6"/>
    <w:rsid w:val="00612A3C"/>
    <w:rsid w:val="00631E8B"/>
    <w:rsid w:val="0063273B"/>
    <w:rsid w:val="006348DC"/>
    <w:rsid w:val="006459FD"/>
    <w:rsid w:val="00647C7F"/>
    <w:rsid w:val="00653B69"/>
    <w:rsid w:val="00661DF0"/>
    <w:rsid w:val="00667E1C"/>
    <w:rsid w:val="00670DBD"/>
    <w:rsid w:val="0067464D"/>
    <w:rsid w:val="006839A4"/>
    <w:rsid w:val="00686EA3"/>
    <w:rsid w:val="0068702C"/>
    <w:rsid w:val="006A2384"/>
    <w:rsid w:val="006C0068"/>
    <w:rsid w:val="006C0D4C"/>
    <w:rsid w:val="006C25EE"/>
    <w:rsid w:val="006D60CF"/>
    <w:rsid w:val="006D6658"/>
    <w:rsid w:val="006E7D51"/>
    <w:rsid w:val="006F006E"/>
    <w:rsid w:val="006F4DC5"/>
    <w:rsid w:val="006F6477"/>
    <w:rsid w:val="006F7E31"/>
    <w:rsid w:val="00700530"/>
    <w:rsid w:val="00705A88"/>
    <w:rsid w:val="007079E6"/>
    <w:rsid w:val="007127DA"/>
    <w:rsid w:val="007131F5"/>
    <w:rsid w:val="00713CED"/>
    <w:rsid w:val="00723E2A"/>
    <w:rsid w:val="0074056D"/>
    <w:rsid w:val="00741338"/>
    <w:rsid w:val="00747408"/>
    <w:rsid w:val="00756A42"/>
    <w:rsid w:val="0076178B"/>
    <w:rsid w:val="00762E4B"/>
    <w:rsid w:val="0076530A"/>
    <w:rsid w:val="007654C6"/>
    <w:rsid w:val="0077013E"/>
    <w:rsid w:val="00776383"/>
    <w:rsid w:val="00777B3A"/>
    <w:rsid w:val="00782A0E"/>
    <w:rsid w:val="00783278"/>
    <w:rsid w:val="007834F1"/>
    <w:rsid w:val="00783E93"/>
    <w:rsid w:val="007845F2"/>
    <w:rsid w:val="00786E40"/>
    <w:rsid w:val="007918F1"/>
    <w:rsid w:val="00796373"/>
    <w:rsid w:val="007A216B"/>
    <w:rsid w:val="007B4C32"/>
    <w:rsid w:val="007B6E96"/>
    <w:rsid w:val="007B7931"/>
    <w:rsid w:val="007D3E2C"/>
    <w:rsid w:val="007D61CD"/>
    <w:rsid w:val="007D7A66"/>
    <w:rsid w:val="007E1B36"/>
    <w:rsid w:val="007E4FB9"/>
    <w:rsid w:val="007F32E2"/>
    <w:rsid w:val="007F3960"/>
    <w:rsid w:val="007F3988"/>
    <w:rsid w:val="00800D0E"/>
    <w:rsid w:val="00814533"/>
    <w:rsid w:val="00815483"/>
    <w:rsid w:val="00825008"/>
    <w:rsid w:val="0082508B"/>
    <w:rsid w:val="00833922"/>
    <w:rsid w:val="00835DC0"/>
    <w:rsid w:val="00837C57"/>
    <w:rsid w:val="008449B3"/>
    <w:rsid w:val="00844B48"/>
    <w:rsid w:val="00853054"/>
    <w:rsid w:val="008552E5"/>
    <w:rsid w:val="00856D18"/>
    <w:rsid w:val="0086379F"/>
    <w:rsid w:val="008740AA"/>
    <w:rsid w:val="008831D3"/>
    <w:rsid w:val="00893247"/>
    <w:rsid w:val="008A06A2"/>
    <w:rsid w:val="008A1E0E"/>
    <w:rsid w:val="008B125A"/>
    <w:rsid w:val="008B16F3"/>
    <w:rsid w:val="008B27AA"/>
    <w:rsid w:val="008B41BA"/>
    <w:rsid w:val="008B5620"/>
    <w:rsid w:val="008C1364"/>
    <w:rsid w:val="008D1B38"/>
    <w:rsid w:val="008D6EF3"/>
    <w:rsid w:val="008E0AAA"/>
    <w:rsid w:val="008F2946"/>
    <w:rsid w:val="008F6881"/>
    <w:rsid w:val="009036AD"/>
    <w:rsid w:val="009318F7"/>
    <w:rsid w:val="00941591"/>
    <w:rsid w:val="00947CBE"/>
    <w:rsid w:val="00957F35"/>
    <w:rsid w:val="0096033E"/>
    <w:rsid w:val="00962386"/>
    <w:rsid w:val="00962FDC"/>
    <w:rsid w:val="009633D5"/>
    <w:rsid w:val="0096492F"/>
    <w:rsid w:val="00970B7A"/>
    <w:rsid w:val="00973C9A"/>
    <w:rsid w:val="00983D6E"/>
    <w:rsid w:val="009860F7"/>
    <w:rsid w:val="00992E76"/>
    <w:rsid w:val="00993693"/>
    <w:rsid w:val="009963B9"/>
    <w:rsid w:val="009A0114"/>
    <w:rsid w:val="009A1362"/>
    <w:rsid w:val="009A2F12"/>
    <w:rsid w:val="009A67D1"/>
    <w:rsid w:val="009B4E16"/>
    <w:rsid w:val="009C1992"/>
    <w:rsid w:val="009C1DFB"/>
    <w:rsid w:val="009E0401"/>
    <w:rsid w:val="009E6D97"/>
    <w:rsid w:val="009F117F"/>
    <w:rsid w:val="00A04901"/>
    <w:rsid w:val="00A05F67"/>
    <w:rsid w:val="00A07BDF"/>
    <w:rsid w:val="00A17353"/>
    <w:rsid w:val="00A24195"/>
    <w:rsid w:val="00A243FE"/>
    <w:rsid w:val="00A30CE0"/>
    <w:rsid w:val="00A31C43"/>
    <w:rsid w:val="00A33072"/>
    <w:rsid w:val="00A348A3"/>
    <w:rsid w:val="00A34994"/>
    <w:rsid w:val="00A415E3"/>
    <w:rsid w:val="00A438EB"/>
    <w:rsid w:val="00A54873"/>
    <w:rsid w:val="00A57E63"/>
    <w:rsid w:val="00A6224A"/>
    <w:rsid w:val="00A64470"/>
    <w:rsid w:val="00A72527"/>
    <w:rsid w:val="00A72B4A"/>
    <w:rsid w:val="00A730B4"/>
    <w:rsid w:val="00A84965"/>
    <w:rsid w:val="00AA2EFB"/>
    <w:rsid w:val="00AB36D6"/>
    <w:rsid w:val="00AB595C"/>
    <w:rsid w:val="00AC2EF5"/>
    <w:rsid w:val="00AD5D47"/>
    <w:rsid w:val="00AE3031"/>
    <w:rsid w:val="00AE4A28"/>
    <w:rsid w:val="00AE77D8"/>
    <w:rsid w:val="00AF6FA1"/>
    <w:rsid w:val="00B04866"/>
    <w:rsid w:val="00B07E1C"/>
    <w:rsid w:val="00B11F7C"/>
    <w:rsid w:val="00B33E0A"/>
    <w:rsid w:val="00B43F76"/>
    <w:rsid w:val="00B4496D"/>
    <w:rsid w:val="00B50D15"/>
    <w:rsid w:val="00B60898"/>
    <w:rsid w:val="00B65C3E"/>
    <w:rsid w:val="00B77CFF"/>
    <w:rsid w:val="00B825BB"/>
    <w:rsid w:val="00B83204"/>
    <w:rsid w:val="00B878B7"/>
    <w:rsid w:val="00B95FCF"/>
    <w:rsid w:val="00BA4CF9"/>
    <w:rsid w:val="00BA52F3"/>
    <w:rsid w:val="00BB7330"/>
    <w:rsid w:val="00BC17AF"/>
    <w:rsid w:val="00BE2162"/>
    <w:rsid w:val="00BE3013"/>
    <w:rsid w:val="00BE7508"/>
    <w:rsid w:val="00BE7A2D"/>
    <w:rsid w:val="00BE7FC6"/>
    <w:rsid w:val="00BF6830"/>
    <w:rsid w:val="00BF6FBB"/>
    <w:rsid w:val="00C01969"/>
    <w:rsid w:val="00C06A89"/>
    <w:rsid w:val="00C2071A"/>
    <w:rsid w:val="00C23321"/>
    <w:rsid w:val="00C304DA"/>
    <w:rsid w:val="00C30E26"/>
    <w:rsid w:val="00C32AA6"/>
    <w:rsid w:val="00C3491D"/>
    <w:rsid w:val="00C46728"/>
    <w:rsid w:val="00C46B05"/>
    <w:rsid w:val="00C51A4F"/>
    <w:rsid w:val="00C53031"/>
    <w:rsid w:val="00C53037"/>
    <w:rsid w:val="00C545A9"/>
    <w:rsid w:val="00C54CE2"/>
    <w:rsid w:val="00C5504C"/>
    <w:rsid w:val="00C6615D"/>
    <w:rsid w:val="00C70879"/>
    <w:rsid w:val="00C71CC4"/>
    <w:rsid w:val="00C764B2"/>
    <w:rsid w:val="00C81263"/>
    <w:rsid w:val="00C82374"/>
    <w:rsid w:val="00C920A8"/>
    <w:rsid w:val="00C9749C"/>
    <w:rsid w:val="00CB3554"/>
    <w:rsid w:val="00CC502A"/>
    <w:rsid w:val="00CD53AA"/>
    <w:rsid w:val="00CE2E02"/>
    <w:rsid w:val="00CE5903"/>
    <w:rsid w:val="00CE787C"/>
    <w:rsid w:val="00CF3013"/>
    <w:rsid w:val="00CF334C"/>
    <w:rsid w:val="00CF3F7E"/>
    <w:rsid w:val="00D03804"/>
    <w:rsid w:val="00D04856"/>
    <w:rsid w:val="00D10853"/>
    <w:rsid w:val="00D17D6E"/>
    <w:rsid w:val="00D27B71"/>
    <w:rsid w:val="00D379D5"/>
    <w:rsid w:val="00D40021"/>
    <w:rsid w:val="00D41474"/>
    <w:rsid w:val="00D50BF4"/>
    <w:rsid w:val="00D546A1"/>
    <w:rsid w:val="00D56A39"/>
    <w:rsid w:val="00D61719"/>
    <w:rsid w:val="00D702B0"/>
    <w:rsid w:val="00D70AD1"/>
    <w:rsid w:val="00D818C2"/>
    <w:rsid w:val="00D837DA"/>
    <w:rsid w:val="00D97ADD"/>
    <w:rsid w:val="00DA10A2"/>
    <w:rsid w:val="00DA47E3"/>
    <w:rsid w:val="00DB1A68"/>
    <w:rsid w:val="00DB2C7A"/>
    <w:rsid w:val="00DC6390"/>
    <w:rsid w:val="00DD1204"/>
    <w:rsid w:val="00DE0AAD"/>
    <w:rsid w:val="00DE224B"/>
    <w:rsid w:val="00DE31C0"/>
    <w:rsid w:val="00DE42F1"/>
    <w:rsid w:val="00DE4B3B"/>
    <w:rsid w:val="00DF24DC"/>
    <w:rsid w:val="00DF548F"/>
    <w:rsid w:val="00DF6368"/>
    <w:rsid w:val="00E03BC5"/>
    <w:rsid w:val="00E11C6E"/>
    <w:rsid w:val="00E12BB8"/>
    <w:rsid w:val="00E2441F"/>
    <w:rsid w:val="00E24AF2"/>
    <w:rsid w:val="00E33ACE"/>
    <w:rsid w:val="00E40B91"/>
    <w:rsid w:val="00E43936"/>
    <w:rsid w:val="00E446E5"/>
    <w:rsid w:val="00E51F34"/>
    <w:rsid w:val="00E548A4"/>
    <w:rsid w:val="00E55C8C"/>
    <w:rsid w:val="00E56707"/>
    <w:rsid w:val="00E60BAF"/>
    <w:rsid w:val="00E71E86"/>
    <w:rsid w:val="00E737B8"/>
    <w:rsid w:val="00E84DAC"/>
    <w:rsid w:val="00E92B0B"/>
    <w:rsid w:val="00E93373"/>
    <w:rsid w:val="00EA0D49"/>
    <w:rsid w:val="00EA39BA"/>
    <w:rsid w:val="00EA4374"/>
    <w:rsid w:val="00EB50E6"/>
    <w:rsid w:val="00EB54F1"/>
    <w:rsid w:val="00EB5E6D"/>
    <w:rsid w:val="00EB6DBF"/>
    <w:rsid w:val="00EC34B5"/>
    <w:rsid w:val="00EC3CFF"/>
    <w:rsid w:val="00EC7F2B"/>
    <w:rsid w:val="00ED5414"/>
    <w:rsid w:val="00EE3092"/>
    <w:rsid w:val="00EE5D3B"/>
    <w:rsid w:val="00EF7BE4"/>
    <w:rsid w:val="00F02530"/>
    <w:rsid w:val="00F04EB1"/>
    <w:rsid w:val="00F07AA5"/>
    <w:rsid w:val="00F117BB"/>
    <w:rsid w:val="00F15D0C"/>
    <w:rsid w:val="00F2593F"/>
    <w:rsid w:val="00F26340"/>
    <w:rsid w:val="00F329E7"/>
    <w:rsid w:val="00F40994"/>
    <w:rsid w:val="00F55307"/>
    <w:rsid w:val="00F56FDF"/>
    <w:rsid w:val="00F57E4A"/>
    <w:rsid w:val="00F57F8A"/>
    <w:rsid w:val="00F57FEE"/>
    <w:rsid w:val="00F60E7E"/>
    <w:rsid w:val="00F64AFC"/>
    <w:rsid w:val="00F66766"/>
    <w:rsid w:val="00F74CE4"/>
    <w:rsid w:val="00F828EE"/>
    <w:rsid w:val="00F83773"/>
    <w:rsid w:val="00F87A32"/>
    <w:rsid w:val="00F903DC"/>
    <w:rsid w:val="00F96794"/>
    <w:rsid w:val="00F971AB"/>
    <w:rsid w:val="00FB03A2"/>
    <w:rsid w:val="00FC4745"/>
    <w:rsid w:val="00FD1C0D"/>
    <w:rsid w:val="00FD29B6"/>
    <w:rsid w:val="00FE0604"/>
    <w:rsid w:val="00FF06B1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44ECB"/>
  <w15:docId w15:val="{DF1F8F0B-74CD-451D-B0C7-0FFEE83F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E4A"/>
  </w:style>
  <w:style w:type="paragraph" w:styleId="3">
    <w:name w:val="heading 3"/>
    <w:basedOn w:val="a"/>
    <w:link w:val="30"/>
    <w:uiPriority w:val="9"/>
    <w:qFormat/>
    <w:rsid w:val="00973C9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16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1639"/>
    <w:rPr>
      <w:color w:val="800080"/>
      <w:u w:val="single"/>
    </w:rPr>
  </w:style>
  <w:style w:type="paragraph" w:customStyle="1" w:styleId="font5">
    <w:name w:val="font5"/>
    <w:basedOn w:val="a"/>
    <w:rsid w:val="00121639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</w:rPr>
  </w:style>
  <w:style w:type="paragraph" w:customStyle="1" w:styleId="font6">
    <w:name w:val="font6"/>
    <w:basedOn w:val="a"/>
    <w:rsid w:val="00121639"/>
    <w:pPr>
      <w:spacing w:before="100" w:beforeAutospacing="1" w:after="100" w:afterAutospacing="1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4">
    <w:name w:val="xl9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5">
    <w:name w:val="xl9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6">
    <w:name w:val="xl9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7">
    <w:name w:val="xl97"/>
    <w:basedOn w:val="a"/>
    <w:rsid w:val="00121639"/>
    <w:pPr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98">
    <w:name w:val="xl98"/>
    <w:basedOn w:val="a"/>
    <w:rsid w:val="00121639"/>
    <w:pPr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99">
    <w:name w:val="xl99"/>
    <w:basedOn w:val="a"/>
    <w:rsid w:val="00121639"/>
    <w:pPr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0">
    <w:name w:val="xl100"/>
    <w:basedOn w:val="a"/>
    <w:rsid w:val="00121639"/>
    <w:pPr>
      <w:shd w:val="clear" w:color="000000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1">
    <w:name w:val="xl101"/>
    <w:basedOn w:val="a"/>
    <w:rsid w:val="00121639"/>
    <w:pPr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2">
    <w:name w:val="xl102"/>
    <w:basedOn w:val="a"/>
    <w:rsid w:val="00121639"/>
    <w:pPr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3">
    <w:name w:val="xl103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4">
    <w:name w:val="xl10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5">
    <w:name w:val="xl10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6">
    <w:name w:val="xl10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7">
    <w:name w:val="xl107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8">
    <w:name w:val="xl108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09">
    <w:name w:val="xl109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0">
    <w:name w:val="xl110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1">
    <w:name w:val="xl111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2">
    <w:name w:val="xl112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3">
    <w:name w:val="xl113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4">
    <w:name w:val="xl114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5">
    <w:name w:val="xl115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6">
    <w:name w:val="xl116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7">
    <w:name w:val="xl117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8">
    <w:name w:val="xl118"/>
    <w:basedOn w:val="a"/>
    <w:rsid w:val="001216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9">
    <w:name w:val="xl119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0">
    <w:name w:val="xl120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1">
    <w:name w:val="xl121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2">
    <w:name w:val="xl122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3">
    <w:name w:val="xl123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4">
    <w:name w:val="xl124"/>
    <w:basedOn w:val="a"/>
    <w:rsid w:val="001216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5">
    <w:name w:val="xl125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6">
    <w:name w:val="xl126"/>
    <w:basedOn w:val="a"/>
    <w:rsid w:val="00121639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7">
    <w:name w:val="xl127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8">
    <w:name w:val="xl128"/>
    <w:basedOn w:val="a"/>
    <w:rsid w:val="001216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20"/>
      <w:szCs w:val="20"/>
    </w:rPr>
  </w:style>
  <w:style w:type="paragraph" w:styleId="a5">
    <w:name w:val="List Paragraph"/>
    <w:basedOn w:val="a"/>
    <w:uiPriority w:val="34"/>
    <w:qFormat/>
    <w:rsid w:val="0012163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rsid w:val="001216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00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074B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74B6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A4CF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A4CF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A4CF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A4CF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A4CF9"/>
    <w:rPr>
      <w:b/>
      <w:bCs/>
      <w:sz w:val="20"/>
      <w:szCs w:val="20"/>
    </w:rPr>
  </w:style>
  <w:style w:type="paragraph" w:styleId="af">
    <w:name w:val="No Spacing"/>
    <w:uiPriority w:val="1"/>
    <w:qFormat/>
    <w:rsid w:val="00E03BC5"/>
  </w:style>
  <w:style w:type="character" w:customStyle="1" w:styleId="product-specvalue-inner">
    <w:name w:val="product-spec__value-inner"/>
    <w:basedOn w:val="a0"/>
    <w:rsid w:val="00962386"/>
  </w:style>
  <w:style w:type="character" w:customStyle="1" w:styleId="fontstyle01">
    <w:name w:val="fontstyle01"/>
    <w:basedOn w:val="a0"/>
    <w:rsid w:val="00CF334C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973C9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pe-product-specification-text">
    <w:name w:val="hpe-product-specification-text"/>
    <w:basedOn w:val="a0"/>
    <w:rsid w:val="00591F2E"/>
  </w:style>
  <w:style w:type="character" w:customStyle="1" w:styleId="value">
    <w:name w:val="value"/>
    <w:basedOn w:val="a0"/>
    <w:rsid w:val="00A07BDF"/>
  </w:style>
  <w:style w:type="character" w:customStyle="1" w:styleId="label">
    <w:name w:val="label"/>
    <w:basedOn w:val="a0"/>
    <w:rsid w:val="00A07BDF"/>
  </w:style>
  <w:style w:type="paragraph" w:customStyle="1" w:styleId="af0">
    <w:name w:val="Пункт"/>
    <w:basedOn w:val="a"/>
    <w:rsid w:val="00216D0E"/>
    <w:pPr>
      <w:tabs>
        <w:tab w:val="num" w:pos="1134"/>
      </w:tabs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03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14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2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4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276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20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07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226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82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3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08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52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97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4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1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5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2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9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5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0354">
              <w:marLeft w:val="0"/>
              <w:marRight w:val="0"/>
              <w:marTop w:val="0"/>
              <w:marBottom w:val="0"/>
              <w:divBdr>
                <w:top w:val="single" w:sz="36" w:space="0" w:color="333333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06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6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06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46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55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58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456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1747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630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38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2239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gosudarstvennie_standart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sanitarnie_norm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41132-8276-4AEF-9D28-FAB9D7E40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</Company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lshe004</dc:creator>
  <cp:lastModifiedBy>Ким Антон Витальевич</cp:lastModifiedBy>
  <cp:revision>4</cp:revision>
  <cp:lastPrinted>2018-01-29T14:27:00Z</cp:lastPrinted>
  <dcterms:created xsi:type="dcterms:W3CDTF">2023-04-24T13:55:00Z</dcterms:created>
  <dcterms:modified xsi:type="dcterms:W3CDTF">2023-04-25T13:41:00Z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